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01F5" w14:textId="71B0A835" w:rsidR="00604FBD" w:rsidRDefault="007B13DA" w:rsidP="00E32C49">
      <w:pPr>
        <w:pStyle w:val="Title"/>
        <w:jc w:val="right"/>
      </w:pPr>
      <w:r>
        <w:rPr>
          <w:noProof/>
          <w:color w:val="C00000"/>
          <w:lang w:eastAsia="en-US"/>
        </w:rPr>
        <w:drawing>
          <wp:anchor distT="0" distB="0" distL="114300" distR="114300" simplePos="0" relativeHeight="251660288" behindDoc="0" locked="0" layoutInCell="1" allowOverlap="1" wp14:anchorId="11E2CAD0" wp14:editId="448B37E6">
            <wp:simplePos x="0" y="0"/>
            <wp:positionH relativeFrom="column">
              <wp:posOffset>53340</wp:posOffset>
            </wp:positionH>
            <wp:positionV relativeFrom="paragraph">
              <wp:posOffset>-198120</wp:posOffset>
            </wp:positionV>
            <wp:extent cx="1196340" cy="11963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G-Seal-RGB-1024px COLOR.png"/>
                    <pic:cNvPicPr/>
                  </pic:nvPicPr>
                  <pic:blipFill>
                    <a:blip r:embed="rId1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14:sizeRelH relativeFrom="page">
              <wp14:pctWidth>0</wp14:pctWidth>
            </wp14:sizeRelH>
            <wp14:sizeRelV relativeFrom="page">
              <wp14:pctHeight>0</wp14:pctHeight>
            </wp14:sizeRelV>
          </wp:anchor>
        </w:drawing>
      </w:r>
    </w:p>
    <w:p w14:paraId="76BCEAC5" w14:textId="77777777" w:rsidR="00A54CF5" w:rsidRPr="00E32C49" w:rsidRDefault="00A54CF5" w:rsidP="00E32C49">
      <w:pPr>
        <w:pStyle w:val="NoSpacing"/>
        <w:jc w:val="right"/>
        <w:rPr>
          <w:rStyle w:val="IntenseEmphasis"/>
          <w:rFonts w:ascii="Book Antiqua" w:hAnsi="Book Antiqua"/>
          <w:color w:val="0033CC"/>
          <w:sz w:val="36"/>
          <w:szCs w:val="36"/>
        </w:rPr>
      </w:pPr>
      <w:r w:rsidRPr="00E32C49">
        <w:rPr>
          <w:rStyle w:val="IntenseEmphasis"/>
          <w:rFonts w:ascii="Book Antiqua" w:hAnsi="Book Antiqua"/>
          <w:color w:val="0033CC"/>
          <w:sz w:val="36"/>
          <w:szCs w:val="36"/>
        </w:rPr>
        <w:t>Frederick County</w:t>
      </w:r>
    </w:p>
    <w:p w14:paraId="48876E71" w14:textId="77777777" w:rsidR="00A54CF5" w:rsidRDefault="007B13DA" w:rsidP="00E32C49">
      <w:pPr>
        <w:pStyle w:val="NoSpacing"/>
        <w:jc w:val="right"/>
        <w:rPr>
          <w:rStyle w:val="IntenseEmphasis"/>
          <w:rFonts w:ascii="Book Antiqua" w:hAnsi="Book Antiqua"/>
          <w:color w:val="0033CC"/>
          <w:sz w:val="24"/>
          <w:szCs w:val="24"/>
        </w:rPr>
      </w:pPr>
      <w:r>
        <w:rPr>
          <w:rStyle w:val="IntenseEmphasis"/>
          <w:rFonts w:ascii="Book Antiqua" w:hAnsi="Book Antiqua"/>
          <w:color w:val="0033CC"/>
          <w:sz w:val="24"/>
          <w:szCs w:val="24"/>
        </w:rPr>
        <w:t>compensation</w:t>
      </w:r>
      <w:r w:rsidR="00A54CF5" w:rsidRPr="00E32C49">
        <w:rPr>
          <w:rStyle w:val="IntenseEmphasis"/>
          <w:rFonts w:ascii="Book Antiqua" w:hAnsi="Book Antiqua"/>
          <w:color w:val="0033CC"/>
          <w:sz w:val="24"/>
          <w:szCs w:val="24"/>
        </w:rPr>
        <w:t xml:space="preserve"> Review Commission</w:t>
      </w:r>
    </w:p>
    <w:p w14:paraId="0EA4CE07" w14:textId="6F3AB3A7" w:rsidR="005B3D05" w:rsidRPr="005B3D05" w:rsidRDefault="005B3D05" w:rsidP="00E32C49">
      <w:pPr>
        <w:pStyle w:val="NoSpacing"/>
        <w:jc w:val="right"/>
        <w:rPr>
          <w:rStyle w:val="IntenseEmphasis"/>
          <w:rFonts w:ascii="Book Antiqua" w:hAnsi="Book Antiqua"/>
          <w:b w:val="0"/>
          <w:color w:val="auto"/>
          <w:sz w:val="24"/>
          <w:szCs w:val="24"/>
        </w:rPr>
      </w:pPr>
      <w:r w:rsidRPr="005B3D05">
        <w:rPr>
          <w:rStyle w:val="IntenseEmphasis"/>
          <w:rFonts w:ascii="Book Antiqua" w:hAnsi="Book Antiqua"/>
          <w:color w:val="auto"/>
          <w:sz w:val="24"/>
          <w:szCs w:val="24"/>
        </w:rPr>
        <w:t xml:space="preserve">  </w:t>
      </w:r>
    </w:p>
    <w:p w14:paraId="6380A860" w14:textId="77777777" w:rsidR="00604FBD" w:rsidRPr="005318B8" w:rsidRDefault="005318B8">
      <w:pPr>
        <w:pStyle w:val="Heading1"/>
        <w:rPr>
          <w:b/>
          <w:color w:val="C00000"/>
        </w:rPr>
      </w:pPr>
      <w:r w:rsidRPr="005318B8">
        <w:rPr>
          <w:b/>
          <w:color w:val="C00000"/>
        </w:rPr>
        <w:t>commission Members</w:t>
      </w:r>
    </w:p>
    <w:p w14:paraId="59C84FCD" w14:textId="0E964CF9" w:rsidR="00604FBD" w:rsidRPr="00334081" w:rsidRDefault="008C16C4" w:rsidP="003A236F">
      <w:pPr>
        <w:jc w:val="center"/>
        <w:rPr>
          <w:rFonts w:ascii="Book Antiqua" w:hAnsi="Book Antiqua"/>
          <w:sz w:val="22"/>
          <w:szCs w:val="22"/>
        </w:rPr>
      </w:pPr>
      <w:r w:rsidRPr="006A67CB">
        <w:rPr>
          <w:rFonts w:ascii="Book Antiqua" w:hAnsi="Book Antiqua"/>
          <w:noProof/>
          <w:lang w:eastAsia="en-US"/>
        </w:rPr>
        <mc:AlternateContent>
          <mc:Choice Requires="wps">
            <w:drawing>
              <wp:anchor distT="0" distB="0" distL="114300" distR="114300" simplePos="0" relativeHeight="251659264" behindDoc="0" locked="0" layoutInCell="1" allowOverlap="1" wp14:anchorId="2BEC3E15" wp14:editId="21168911">
                <wp:simplePos x="0" y="0"/>
                <wp:positionH relativeFrom="column">
                  <wp:posOffset>0</wp:posOffset>
                </wp:positionH>
                <wp:positionV relativeFrom="paragraph">
                  <wp:posOffset>283845</wp:posOffset>
                </wp:positionV>
                <wp:extent cx="6858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7455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2.35pt" to="54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" strokecolor="black [3213]" strokeweight="1pt"/>
            </w:pict>
          </mc:Fallback>
        </mc:AlternateContent>
      </w:r>
      <w:r w:rsidR="006802D8">
        <w:rPr>
          <w:rFonts w:ascii="Book Antiqua" w:hAnsi="Book Antiqua"/>
        </w:rPr>
        <w:t>Mark Jafari</w:t>
      </w:r>
      <w:r w:rsidR="007D57CE" w:rsidRPr="006A67CB">
        <w:rPr>
          <w:rFonts w:ascii="Book Antiqua" w:hAnsi="Book Antiqua"/>
        </w:rPr>
        <w:t xml:space="preserve"> </w:t>
      </w:r>
      <w:r w:rsidR="001C478F" w:rsidRPr="006A67CB">
        <w:rPr>
          <w:rFonts w:ascii="Book Antiqua" w:hAnsi="Book Antiqua"/>
        </w:rPr>
        <w:t xml:space="preserve">| </w:t>
      </w:r>
      <w:r w:rsidR="006802D8">
        <w:rPr>
          <w:rFonts w:ascii="Book Antiqua" w:hAnsi="Book Antiqua"/>
        </w:rPr>
        <w:t>Dawn Oram</w:t>
      </w:r>
      <w:r w:rsidR="001C478F" w:rsidRPr="006A67CB">
        <w:rPr>
          <w:rFonts w:ascii="Book Antiqua" w:hAnsi="Book Antiqua"/>
        </w:rPr>
        <w:t xml:space="preserve">| </w:t>
      </w:r>
      <w:r w:rsidR="006802D8">
        <w:rPr>
          <w:rFonts w:ascii="Book Antiqua" w:hAnsi="Book Antiqua"/>
        </w:rPr>
        <w:t>Randy Scritchfield</w:t>
      </w:r>
      <w:r w:rsidR="007D57CE" w:rsidRPr="006A67CB">
        <w:rPr>
          <w:rFonts w:ascii="Book Antiqua" w:hAnsi="Book Antiqua"/>
        </w:rPr>
        <w:t xml:space="preserve"> | </w:t>
      </w:r>
      <w:r w:rsidR="006802D8">
        <w:rPr>
          <w:rFonts w:ascii="Book Antiqua" w:hAnsi="Book Antiqua"/>
        </w:rPr>
        <w:t>Brent Simmons</w:t>
      </w:r>
      <w:r w:rsidR="007D57CE" w:rsidRPr="006A67CB">
        <w:rPr>
          <w:rFonts w:ascii="Book Antiqua" w:hAnsi="Book Antiqua"/>
        </w:rPr>
        <w:t xml:space="preserve"> | </w:t>
      </w:r>
      <w:r w:rsidR="006802D8">
        <w:rPr>
          <w:rFonts w:ascii="Book Antiqua" w:hAnsi="Book Antiqua"/>
        </w:rPr>
        <w:t>Timothy Tosten</w:t>
      </w:r>
      <w:r w:rsidR="007D57CE" w:rsidRPr="006A67CB">
        <w:rPr>
          <w:rFonts w:ascii="Book Antiqua" w:hAnsi="Book Antiqua"/>
        </w:rPr>
        <w:t xml:space="preserve"> | </w:t>
      </w:r>
      <w:r w:rsidR="006802D8">
        <w:rPr>
          <w:rFonts w:ascii="Book Antiqua" w:hAnsi="Book Antiqua"/>
        </w:rPr>
        <w:t>Robert Van Rens</w:t>
      </w:r>
    </w:p>
    <w:p w14:paraId="74AA5F02" w14:textId="77777777" w:rsidR="00AD2CF2" w:rsidRDefault="00AD2CF2" w:rsidP="00F40F0E">
      <w:pPr>
        <w:pStyle w:val="NoSpacing"/>
        <w:jc w:val="center"/>
        <w:rPr>
          <w:rFonts w:ascii="Arial" w:hAnsi="Arial" w:cs="Arial"/>
          <w:b/>
          <w:sz w:val="24"/>
          <w:szCs w:val="24"/>
        </w:rPr>
      </w:pPr>
    </w:p>
    <w:p w14:paraId="28F4260F" w14:textId="77777777" w:rsidR="00191292" w:rsidRDefault="00191292" w:rsidP="00F40F0E">
      <w:pPr>
        <w:pStyle w:val="NoSpacing"/>
        <w:jc w:val="center"/>
        <w:rPr>
          <w:rFonts w:ascii="Arial" w:hAnsi="Arial" w:cs="Arial"/>
          <w:b/>
          <w:sz w:val="24"/>
          <w:szCs w:val="24"/>
        </w:rPr>
      </w:pPr>
    </w:p>
    <w:p w14:paraId="2012C627" w14:textId="77777777" w:rsidR="00793ECB" w:rsidRPr="00793ECB" w:rsidRDefault="00793ECB" w:rsidP="00793ECB">
      <w:pPr>
        <w:pStyle w:val="NoSpacing"/>
        <w:jc w:val="center"/>
        <w:rPr>
          <w:rFonts w:ascii="Arial" w:hAnsi="Arial" w:cs="Arial"/>
          <w:b/>
          <w:bCs/>
          <w:sz w:val="32"/>
          <w:szCs w:val="32"/>
        </w:rPr>
      </w:pPr>
      <w:r w:rsidRPr="00793ECB">
        <w:rPr>
          <w:rFonts w:ascii="Arial" w:hAnsi="Arial" w:cs="Arial"/>
          <w:b/>
          <w:bCs/>
          <w:sz w:val="32"/>
          <w:szCs w:val="32"/>
        </w:rPr>
        <w:t>Compensation Review Commission Members Final Comments</w:t>
      </w:r>
    </w:p>
    <w:p w14:paraId="3FE5D26C" w14:textId="67A06AE1" w:rsidR="00793ECB" w:rsidRPr="00793ECB" w:rsidRDefault="00793ECB" w:rsidP="00793ECB">
      <w:pPr>
        <w:pStyle w:val="NoSpacing"/>
        <w:jc w:val="center"/>
        <w:rPr>
          <w:rFonts w:ascii="Arial" w:hAnsi="Arial" w:cs="Arial"/>
          <w:b/>
          <w:bCs/>
          <w:sz w:val="32"/>
          <w:szCs w:val="32"/>
        </w:rPr>
      </w:pPr>
      <w:r w:rsidRPr="00793ECB">
        <w:rPr>
          <w:rFonts w:ascii="Arial" w:hAnsi="Arial" w:cs="Arial"/>
          <w:b/>
          <w:bCs/>
          <w:sz w:val="32"/>
          <w:szCs w:val="32"/>
        </w:rPr>
        <w:t>March 6, 2025</w:t>
      </w:r>
    </w:p>
    <w:p w14:paraId="5A2AAD55" w14:textId="77777777" w:rsidR="00A619CE" w:rsidRDefault="00A619CE" w:rsidP="00A619CE">
      <w:pPr>
        <w:rPr>
          <w:b/>
          <w:bCs/>
          <w:u w:val="single"/>
        </w:rPr>
      </w:pPr>
    </w:p>
    <w:p w14:paraId="4551F94D" w14:textId="3877775B" w:rsidR="00A619CE" w:rsidRPr="00A619CE" w:rsidRDefault="00A619CE" w:rsidP="00A619CE">
      <w:pPr>
        <w:rPr>
          <w:rFonts w:ascii="Arial" w:hAnsi="Arial" w:cs="Arial"/>
          <w:b/>
          <w:bCs/>
          <w:sz w:val="24"/>
          <w:szCs w:val="24"/>
          <w:u w:val="single"/>
        </w:rPr>
      </w:pPr>
      <w:r w:rsidRPr="00A619CE">
        <w:rPr>
          <w:rFonts w:ascii="Arial" w:hAnsi="Arial" w:cs="Arial"/>
          <w:b/>
          <w:bCs/>
          <w:sz w:val="24"/>
          <w:szCs w:val="24"/>
          <w:u w:val="single"/>
        </w:rPr>
        <w:t>Mark Jafari</w:t>
      </w:r>
    </w:p>
    <w:p w14:paraId="74D5DEA7" w14:textId="77777777" w:rsidR="00A619CE" w:rsidRPr="00A619CE" w:rsidRDefault="00A619CE" w:rsidP="00A619CE">
      <w:pPr>
        <w:rPr>
          <w:rFonts w:ascii="Arial" w:hAnsi="Arial" w:cs="Arial"/>
          <w:sz w:val="24"/>
          <w:szCs w:val="24"/>
        </w:rPr>
      </w:pPr>
      <w:r w:rsidRPr="00A619CE">
        <w:rPr>
          <w:rFonts w:ascii="Arial" w:hAnsi="Arial" w:cs="Arial"/>
          <w:sz w:val="24"/>
          <w:szCs w:val="24"/>
        </w:rPr>
        <w:t>As a part of our deliberation, we looked at several data points to come up with our conclusions. It was important to see how the labor market has changed since the last time the commission meet (2021), since we have seen historical changes which will not occur anytime soon. The cumulative change over this period is 13.2% (revised from December estimates).</w:t>
      </w:r>
    </w:p>
    <w:p w14:paraId="4BCBAB26" w14:textId="77777777" w:rsidR="00A619CE" w:rsidRPr="00A619CE" w:rsidRDefault="00A619CE" w:rsidP="00A619CE">
      <w:pPr>
        <w:rPr>
          <w:rFonts w:ascii="Arial" w:hAnsi="Arial" w:cs="Arial"/>
          <w:sz w:val="24"/>
          <w:szCs w:val="24"/>
        </w:rPr>
      </w:pPr>
      <w:r w:rsidRPr="00A619CE">
        <w:rPr>
          <w:rFonts w:ascii="Arial" w:hAnsi="Arial" w:cs="Arial"/>
          <w:sz w:val="24"/>
          <w:szCs w:val="24"/>
        </w:rPr>
        <w:t>The county population has grown significantly (8%), while the state population has remained, Frederick County is fastest growing county over the last 13 years (2010 to 2023) with 16.4% growth from 2010 to 2020.</w:t>
      </w:r>
    </w:p>
    <w:p w14:paraId="5F719BA8" w14:textId="77777777" w:rsidR="00A619CE" w:rsidRPr="00A619CE" w:rsidRDefault="00A619CE" w:rsidP="00A619CE">
      <w:pPr>
        <w:numPr>
          <w:ilvl w:val="0"/>
          <w:numId w:val="12"/>
        </w:numPr>
        <w:spacing w:before="0" w:after="160" w:line="278" w:lineRule="auto"/>
        <w:rPr>
          <w:rFonts w:ascii="Arial" w:hAnsi="Arial" w:cs="Arial"/>
          <w:sz w:val="24"/>
          <w:szCs w:val="24"/>
        </w:rPr>
      </w:pPr>
      <w:r w:rsidRPr="00A619CE">
        <w:rPr>
          <w:rFonts w:ascii="Arial" w:hAnsi="Arial" w:cs="Arial"/>
          <w:sz w:val="24"/>
          <w:szCs w:val="24"/>
        </w:rPr>
        <w:t xml:space="preserve">Consumer Price Index for All Urban Consumers (CPI-U not seasonally adjusted) on Dec of each year published by U.S. Bureau of Labor Statistics </w:t>
      </w:r>
    </w:p>
    <w:p w14:paraId="246D677B" w14:textId="77777777" w:rsidR="00A619CE" w:rsidRPr="00A619CE" w:rsidRDefault="00A619CE" w:rsidP="00A619CE">
      <w:pPr>
        <w:numPr>
          <w:ilvl w:val="1"/>
          <w:numId w:val="12"/>
        </w:numPr>
        <w:spacing w:before="0" w:after="160" w:line="278" w:lineRule="auto"/>
        <w:rPr>
          <w:rFonts w:ascii="Arial" w:hAnsi="Arial" w:cs="Arial"/>
          <w:sz w:val="24"/>
          <w:szCs w:val="24"/>
        </w:rPr>
      </w:pPr>
      <w:r w:rsidRPr="00A619CE">
        <w:rPr>
          <w:rFonts w:ascii="Arial" w:hAnsi="Arial" w:cs="Arial"/>
          <w:sz w:val="24"/>
          <w:szCs w:val="24"/>
        </w:rPr>
        <w:t>Dec 2021:        7.0 %</w:t>
      </w:r>
    </w:p>
    <w:p w14:paraId="14279F4C" w14:textId="77777777" w:rsidR="00A619CE" w:rsidRPr="00A619CE" w:rsidRDefault="00A619CE" w:rsidP="00A619CE">
      <w:pPr>
        <w:numPr>
          <w:ilvl w:val="1"/>
          <w:numId w:val="12"/>
        </w:numPr>
        <w:spacing w:before="0" w:after="160" w:line="278" w:lineRule="auto"/>
        <w:rPr>
          <w:rFonts w:ascii="Arial" w:hAnsi="Arial" w:cs="Arial"/>
          <w:sz w:val="24"/>
          <w:szCs w:val="24"/>
        </w:rPr>
      </w:pPr>
      <w:r w:rsidRPr="00A619CE">
        <w:rPr>
          <w:rFonts w:ascii="Arial" w:hAnsi="Arial" w:cs="Arial"/>
          <w:sz w:val="24"/>
          <w:szCs w:val="24"/>
        </w:rPr>
        <w:t>Dec 2022:        6.5%</w:t>
      </w:r>
    </w:p>
    <w:p w14:paraId="4F16D045" w14:textId="77777777" w:rsidR="00A619CE" w:rsidRPr="00A619CE" w:rsidRDefault="00A619CE" w:rsidP="00A619CE">
      <w:pPr>
        <w:numPr>
          <w:ilvl w:val="1"/>
          <w:numId w:val="12"/>
        </w:numPr>
        <w:spacing w:before="0" w:after="160" w:line="278" w:lineRule="auto"/>
        <w:rPr>
          <w:rFonts w:ascii="Arial" w:hAnsi="Arial" w:cs="Arial"/>
          <w:sz w:val="24"/>
          <w:szCs w:val="24"/>
        </w:rPr>
      </w:pPr>
      <w:r w:rsidRPr="00A619CE">
        <w:rPr>
          <w:rFonts w:ascii="Arial" w:hAnsi="Arial" w:cs="Arial"/>
          <w:sz w:val="24"/>
          <w:szCs w:val="24"/>
        </w:rPr>
        <w:t>Dec 2023:        3.4%</w:t>
      </w:r>
    </w:p>
    <w:p w14:paraId="3940C09B" w14:textId="77777777" w:rsidR="00A619CE" w:rsidRPr="00A619CE" w:rsidRDefault="00A619CE" w:rsidP="00A619CE">
      <w:pPr>
        <w:numPr>
          <w:ilvl w:val="1"/>
          <w:numId w:val="12"/>
        </w:numPr>
        <w:spacing w:before="0" w:after="160" w:line="278" w:lineRule="auto"/>
        <w:rPr>
          <w:rFonts w:ascii="Arial" w:hAnsi="Arial" w:cs="Arial"/>
          <w:sz w:val="24"/>
          <w:szCs w:val="24"/>
        </w:rPr>
      </w:pPr>
      <w:r w:rsidRPr="00A619CE">
        <w:rPr>
          <w:rFonts w:ascii="Arial" w:hAnsi="Arial" w:cs="Arial"/>
          <w:sz w:val="24"/>
          <w:szCs w:val="24"/>
        </w:rPr>
        <w:t>Dec 2024:        2.9%</w:t>
      </w:r>
    </w:p>
    <w:p w14:paraId="0429D679" w14:textId="77777777" w:rsidR="00A619CE" w:rsidRPr="00A619CE" w:rsidRDefault="00A619CE" w:rsidP="00A619CE">
      <w:pPr>
        <w:numPr>
          <w:ilvl w:val="1"/>
          <w:numId w:val="12"/>
        </w:numPr>
        <w:spacing w:before="0" w:after="160" w:line="278" w:lineRule="auto"/>
        <w:rPr>
          <w:rFonts w:ascii="Arial" w:hAnsi="Arial" w:cs="Arial"/>
          <w:sz w:val="24"/>
          <w:szCs w:val="24"/>
        </w:rPr>
      </w:pPr>
      <w:r w:rsidRPr="00A619CE">
        <w:rPr>
          <w:rFonts w:ascii="Arial" w:hAnsi="Arial" w:cs="Arial"/>
          <w:b/>
          <w:bCs/>
          <w:sz w:val="24"/>
          <w:szCs w:val="24"/>
        </w:rPr>
        <w:t>Cumulative:  13.2%</w:t>
      </w:r>
    </w:p>
    <w:p w14:paraId="5415A377" w14:textId="77777777" w:rsidR="00A619CE" w:rsidRPr="00A619CE" w:rsidRDefault="00A619CE" w:rsidP="00A619CE">
      <w:pPr>
        <w:pBdr>
          <w:bottom w:val="dotted" w:sz="24" w:space="1" w:color="auto"/>
        </w:pBdr>
        <w:rPr>
          <w:rFonts w:ascii="Arial" w:hAnsi="Arial" w:cs="Arial"/>
          <w:sz w:val="24"/>
          <w:szCs w:val="24"/>
        </w:rPr>
      </w:pPr>
    </w:p>
    <w:p w14:paraId="224BC6A1" w14:textId="77777777" w:rsidR="00A619CE" w:rsidRPr="00A619CE" w:rsidRDefault="00A619CE" w:rsidP="00A619CE">
      <w:pPr>
        <w:rPr>
          <w:rFonts w:ascii="Arial" w:hAnsi="Arial" w:cs="Arial"/>
          <w:b/>
          <w:bCs/>
          <w:sz w:val="24"/>
          <w:szCs w:val="24"/>
          <w:u w:val="single"/>
        </w:rPr>
      </w:pPr>
      <w:r w:rsidRPr="00A619CE">
        <w:rPr>
          <w:rFonts w:ascii="Arial" w:hAnsi="Arial" w:cs="Arial"/>
          <w:b/>
          <w:bCs/>
          <w:sz w:val="24"/>
          <w:szCs w:val="24"/>
          <w:u w:val="single"/>
        </w:rPr>
        <w:t>Dawn Oram</w:t>
      </w:r>
    </w:p>
    <w:p w14:paraId="500FE029" w14:textId="77777777" w:rsidR="00A619CE" w:rsidRPr="00A619CE" w:rsidRDefault="00A619CE" w:rsidP="00A619CE">
      <w:pPr>
        <w:rPr>
          <w:rFonts w:ascii="Arial" w:hAnsi="Arial" w:cs="Arial"/>
          <w:sz w:val="24"/>
          <w:szCs w:val="24"/>
        </w:rPr>
      </w:pPr>
      <w:r w:rsidRPr="00A619CE">
        <w:rPr>
          <w:rFonts w:ascii="Arial" w:hAnsi="Arial" w:cs="Arial"/>
          <w:sz w:val="24"/>
          <w:szCs w:val="24"/>
        </w:rPr>
        <w:t>The Compensation Review Commission convenes every four (4) years for the purpose of:</w:t>
      </w:r>
    </w:p>
    <w:p w14:paraId="0C175E4A" w14:textId="77777777" w:rsidR="00A619CE" w:rsidRPr="00A619CE" w:rsidRDefault="00A619CE" w:rsidP="00A619CE">
      <w:pPr>
        <w:pStyle w:val="ListParagraph"/>
        <w:numPr>
          <w:ilvl w:val="0"/>
          <w:numId w:val="11"/>
        </w:numPr>
        <w:spacing w:before="0" w:after="160" w:line="259" w:lineRule="auto"/>
        <w:rPr>
          <w:rFonts w:ascii="Arial" w:hAnsi="Arial" w:cs="Arial"/>
          <w:sz w:val="24"/>
          <w:szCs w:val="24"/>
        </w:rPr>
      </w:pPr>
      <w:r w:rsidRPr="00A619CE">
        <w:rPr>
          <w:rFonts w:ascii="Arial" w:hAnsi="Arial" w:cs="Arial"/>
          <w:sz w:val="24"/>
          <w:szCs w:val="24"/>
        </w:rPr>
        <w:t xml:space="preserve">reviewing salaries of the County Executive and County Council Members; </w:t>
      </w:r>
    </w:p>
    <w:p w14:paraId="7788E4BE" w14:textId="77777777" w:rsidR="00A619CE" w:rsidRPr="00A619CE" w:rsidRDefault="00A619CE" w:rsidP="00A619CE">
      <w:pPr>
        <w:pStyle w:val="ListParagraph"/>
        <w:numPr>
          <w:ilvl w:val="0"/>
          <w:numId w:val="11"/>
        </w:numPr>
        <w:spacing w:before="0" w:after="160" w:line="259" w:lineRule="auto"/>
        <w:rPr>
          <w:rFonts w:ascii="Arial" w:hAnsi="Arial" w:cs="Arial"/>
          <w:sz w:val="24"/>
          <w:szCs w:val="24"/>
        </w:rPr>
      </w:pPr>
      <w:r w:rsidRPr="00A619CE">
        <w:rPr>
          <w:rFonts w:ascii="Arial" w:hAnsi="Arial" w:cs="Arial"/>
          <w:sz w:val="24"/>
          <w:szCs w:val="24"/>
        </w:rPr>
        <w:t>making recommendations to the County Council concerning the compensation for the County Executive and County Council members; and</w:t>
      </w:r>
    </w:p>
    <w:p w14:paraId="59BC3F23" w14:textId="77777777" w:rsidR="00A619CE" w:rsidRPr="00A619CE" w:rsidRDefault="00A619CE" w:rsidP="00A619CE">
      <w:pPr>
        <w:pStyle w:val="ListParagraph"/>
        <w:numPr>
          <w:ilvl w:val="0"/>
          <w:numId w:val="11"/>
        </w:numPr>
        <w:spacing w:before="0" w:after="160" w:line="259" w:lineRule="auto"/>
        <w:rPr>
          <w:rFonts w:ascii="Arial" w:hAnsi="Arial" w:cs="Arial"/>
          <w:sz w:val="24"/>
          <w:szCs w:val="24"/>
        </w:rPr>
      </w:pPr>
      <w:r w:rsidRPr="00A619CE">
        <w:rPr>
          <w:rFonts w:ascii="Arial" w:hAnsi="Arial" w:cs="Arial"/>
          <w:sz w:val="24"/>
          <w:szCs w:val="24"/>
        </w:rPr>
        <w:lastRenderedPageBreak/>
        <w:t>submitting to the Council, on or before March 18, 2025, a comprehensive written report of its findings and recommendations.</w:t>
      </w:r>
    </w:p>
    <w:p w14:paraId="25CF1422" w14:textId="77777777" w:rsidR="00A619CE" w:rsidRPr="00A619CE" w:rsidRDefault="00A619CE" w:rsidP="00A619CE">
      <w:pPr>
        <w:rPr>
          <w:rFonts w:ascii="Arial" w:hAnsi="Arial" w:cs="Arial"/>
          <w:sz w:val="24"/>
          <w:szCs w:val="24"/>
        </w:rPr>
      </w:pPr>
      <w:r w:rsidRPr="00A619CE">
        <w:rPr>
          <w:rFonts w:ascii="Arial" w:hAnsi="Arial" w:cs="Arial"/>
          <w:sz w:val="24"/>
          <w:szCs w:val="24"/>
        </w:rPr>
        <w:t>My overall review and analysis included review of current compensation of elected officials, comparisons to other jurisdictions, Maryland counties by population, cost-of-living data, consumer price indices, elected officials survey responses and feedback based on Commission inquiries.</w:t>
      </w:r>
    </w:p>
    <w:p w14:paraId="14441DD8" w14:textId="77777777" w:rsidR="00A619CE" w:rsidRPr="00A619CE" w:rsidRDefault="00A619CE" w:rsidP="00A619CE">
      <w:pPr>
        <w:spacing w:after="0" w:line="240" w:lineRule="auto"/>
        <w:rPr>
          <w:rFonts w:ascii="Arial" w:hAnsi="Arial" w:cs="Arial"/>
          <w:sz w:val="24"/>
          <w:szCs w:val="24"/>
        </w:rPr>
      </w:pPr>
      <w:r w:rsidRPr="00A619CE">
        <w:rPr>
          <w:rFonts w:ascii="Arial" w:hAnsi="Arial" w:cs="Arial"/>
          <w:b/>
          <w:bCs/>
          <w:sz w:val="24"/>
          <w:szCs w:val="24"/>
          <w:u w:val="single"/>
        </w:rPr>
        <w:t>Analysis and Review</w:t>
      </w:r>
    </w:p>
    <w:p w14:paraId="14399182" w14:textId="77777777" w:rsidR="00A619CE" w:rsidRPr="00A619CE" w:rsidRDefault="00A619CE" w:rsidP="00A619CE">
      <w:pPr>
        <w:spacing w:after="0" w:line="240" w:lineRule="auto"/>
        <w:rPr>
          <w:rFonts w:ascii="Arial" w:hAnsi="Arial" w:cs="Arial"/>
          <w:sz w:val="24"/>
          <w:szCs w:val="24"/>
        </w:rPr>
      </w:pPr>
      <w:r w:rsidRPr="00A619CE">
        <w:rPr>
          <w:rFonts w:ascii="Arial" w:hAnsi="Arial" w:cs="Arial"/>
          <w:sz w:val="24"/>
          <w:szCs w:val="24"/>
        </w:rPr>
        <w:t xml:space="preserve">The purpose of my analysis and review is to ensure that compensation remains competitive and accurately reflects the growing responsibilities and significant time commitment required of elected officials.  </w:t>
      </w:r>
    </w:p>
    <w:p w14:paraId="7F8FD7E1" w14:textId="77777777" w:rsidR="00A619CE" w:rsidRPr="00A619CE" w:rsidRDefault="00A619CE" w:rsidP="00A619CE">
      <w:pPr>
        <w:spacing w:after="0" w:line="240" w:lineRule="auto"/>
        <w:rPr>
          <w:rFonts w:ascii="Arial" w:hAnsi="Arial" w:cs="Arial"/>
          <w:sz w:val="24"/>
          <w:szCs w:val="24"/>
        </w:rPr>
      </w:pPr>
    </w:p>
    <w:p w14:paraId="4C59C0A8" w14:textId="77777777" w:rsidR="00A619CE" w:rsidRPr="00A619CE" w:rsidRDefault="00A619CE" w:rsidP="00A619CE">
      <w:pPr>
        <w:rPr>
          <w:rFonts w:ascii="Arial" w:hAnsi="Arial" w:cs="Arial"/>
          <w:sz w:val="24"/>
          <w:szCs w:val="24"/>
        </w:rPr>
      </w:pPr>
      <w:r w:rsidRPr="00A619CE">
        <w:rPr>
          <w:rFonts w:ascii="Arial" w:hAnsi="Arial" w:cs="Arial"/>
          <w:sz w:val="24"/>
          <w:szCs w:val="24"/>
        </w:rPr>
        <w:t>Market Competitiveness:</w:t>
      </w:r>
    </w:p>
    <w:p w14:paraId="2A40D8DB" w14:textId="77777777" w:rsidR="00A619CE" w:rsidRPr="00A619CE" w:rsidRDefault="00A619CE" w:rsidP="00A619CE">
      <w:pPr>
        <w:numPr>
          <w:ilvl w:val="1"/>
          <w:numId w:val="10"/>
        </w:numPr>
        <w:spacing w:before="0" w:after="160" w:line="259" w:lineRule="auto"/>
        <w:rPr>
          <w:rFonts w:ascii="Arial" w:hAnsi="Arial" w:cs="Arial"/>
          <w:sz w:val="24"/>
          <w:szCs w:val="24"/>
        </w:rPr>
      </w:pPr>
      <w:r w:rsidRPr="00A619CE">
        <w:rPr>
          <w:rFonts w:ascii="Arial" w:hAnsi="Arial" w:cs="Arial"/>
          <w:sz w:val="24"/>
          <w:szCs w:val="24"/>
        </w:rPr>
        <w:t>The compensation analysis indicates that salaries for comparable elected positions in surrounding jurisdictions have risen significantly in recent years.</w:t>
      </w:r>
    </w:p>
    <w:p w14:paraId="14CC0BA6" w14:textId="77777777" w:rsidR="00A619CE" w:rsidRPr="00A619CE" w:rsidRDefault="00A619CE" w:rsidP="00A619CE">
      <w:pPr>
        <w:numPr>
          <w:ilvl w:val="1"/>
          <w:numId w:val="10"/>
        </w:numPr>
        <w:spacing w:before="0" w:after="160" w:line="259" w:lineRule="auto"/>
        <w:rPr>
          <w:rFonts w:ascii="Arial" w:hAnsi="Arial" w:cs="Arial"/>
          <w:sz w:val="24"/>
          <w:szCs w:val="24"/>
        </w:rPr>
      </w:pPr>
      <w:r w:rsidRPr="00A619CE">
        <w:rPr>
          <w:rFonts w:ascii="Arial" w:hAnsi="Arial" w:cs="Arial"/>
          <w:sz w:val="24"/>
          <w:szCs w:val="24"/>
        </w:rPr>
        <w:t>Without this adjustment, the county risks falling behind regional benchmarks, making it more difficult to attract and retain qualified leaders.</w:t>
      </w:r>
    </w:p>
    <w:p w14:paraId="72E79AB8" w14:textId="77777777" w:rsidR="00A619CE" w:rsidRPr="00A619CE" w:rsidRDefault="00A619CE" w:rsidP="00A619CE">
      <w:pPr>
        <w:rPr>
          <w:rFonts w:ascii="Arial" w:hAnsi="Arial" w:cs="Arial"/>
          <w:sz w:val="24"/>
          <w:szCs w:val="24"/>
        </w:rPr>
      </w:pPr>
      <w:r w:rsidRPr="00A619CE">
        <w:rPr>
          <w:rFonts w:ascii="Arial" w:hAnsi="Arial" w:cs="Arial"/>
          <w:sz w:val="24"/>
          <w:szCs w:val="24"/>
        </w:rPr>
        <w:t>Increased Scope of Responsibilities:</w:t>
      </w:r>
    </w:p>
    <w:p w14:paraId="3A27869F" w14:textId="77777777" w:rsidR="00A619CE" w:rsidRPr="00A619CE" w:rsidRDefault="00A619CE" w:rsidP="00A619CE">
      <w:pPr>
        <w:numPr>
          <w:ilvl w:val="1"/>
          <w:numId w:val="10"/>
        </w:numPr>
        <w:spacing w:before="0" w:after="160" w:line="259" w:lineRule="auto"/>
        <w:rPr>
          <w:rFonts w:ascii="Arial" w:hAnsi="Arial" w:cs="Arial"/>
          <w:sz w:val="24"/>
          <w:szCs w:val="24"/>
        </w:rPr>
      </w:pPr>
      <w:r w:rsidRPr="00A619CE">
        <w:rPr>
          <w:rFonts w:ascii="Arial" w:hAnsi="Arial" w:cs="Arial"/>
          <w:sz w:val="24"/>
          <w:szCs w:val="24"/>
        </w:rPr>
        <w:t>The demands of governing have grown, requiring greater expertise in areas such as economic development, public safety, infrastructure, and financial oversight.</w:t>
      </w:r>
    </w:p>
    <w:p w14:paraId="19644C51" w14:textId="77777777" w:rsidR="00A619CE" w:rsidRPr="00A619CE" w:rsidRDefault="00A619CE" w:rsidP="00A619CE">
      <w:pPr>
        <w:numPr>
          <w:ilvl w:val="1"/>
          <w:numId w:val="10"/>
        </w:numPr>
        <w:spacing w:before="0" w:after="160" w:line="259" w:lineRule="auto"/>
        <w:rPr>
          <w:rFonts w:ascii="Arial" w:hAnsi="Arial" w:cs="Arial"/>
          <w:sz w:val="24"/>
          <w:szCs w:val="24"/>
        </w:rPr>
      </w:pPr>
      <w:r w:rsidRPr="00A619CE">
        <w:rPr>
          <w:rFonts w:ascii="Arial" w:hAnsi="Arial" w:cs="Arial"/>
          <w:sz w:val="24"/>
          <w:szCs w:val="24"/>
        </w:rPr>
        <w:t>Council members and the executive must navigate complex policy issues, engage with a growing constituency, and oversee multimillion-dollar budgets with increasing financial and regulatory challenges.</w:t>
      </w:r>
    </w:p>
    <w:p w14:paraId="37D08F00" w14:textId="77777777" w:rsidR="00A619CE" w:rsidRPr="00A619CE" w:rsidRDefault="00A619CE" w:rsidP="00A619CE">
      <w:pPr>
        <w:numPr>
          <w:ilvl w:val="1"/>
          <w:numId w:val="10"/>
        </w:numPr>
        <w:spacing w:before="0" w:after="160" w:line="259" w:lineRule="auto"/>
        <w:rPr>
          <w:rFonts w:ascii="Arial" w:hAnsi="Arial" w:cs="Arial"/>
          <w:sz w:val="24"/>
          <w:szCs w:val="24"/>
        </w:rPr>
      </w:pPr>
      <w:r w:rsidRPr="00A619CE">
        <w:rPr>
          <w:rFonts w:ascii="Arial" w:hAnsi="Arial" w:cs="Arial"/>
          <w:sz w:val="24"/>
          <w:szCs w:val="24"/>
        </w:rPr>
        <w:t>Competitive salaries ensure that the most capable and experienced individuals are incentivized to seek and remain in office, promoting continuity and effective governance.</w:t>
      </w:r>
    </w:p>
    <w:p w14:paraId="570AC917" w14:textId="77777777" w:rsidR="00A619CE" w:rsidRPr="00A619CE" w:rsidRDefault="00A619CE" w:rsidP="00A619CE">
      <w:pPr>
        <w:rPr>
          <w:rFonts w:ascii="Arial" w:hAnsi="Arial" w:cs="Arial"/>
          <w:sz w:val="24"/>
          <w:szCs w:val="24"/>
        </w:rPr>
      </w:pPr>
      <w:r w:rsidRPr="00A619CE">
        <w:rPr>
          <w:rFonts w:ascii="Arial" w:hAnsi="Arial" w:cs="Arial"/>
          <w:sz w:val="24"/>
          <w:szCs w:val="24"/>
        </w:rPr>
        <w:t>Cost of Living Adjustments</w:t>
      </w:r>
      <w:r w:rsidRPr="00A619CE">
        <w:rPr>
          <w:rFonts w:ascii="Arial" w:hAnsi="Arial" w:cs="Arial"/>
          <w:b/>
          <w:bCs/>
          <w:sz w:val="24"/>
          <w:szCs w:val="24"/>
        </w:rPr>
        <w:t>:</w:t>
      </w:r>
    </w:p>
    <w:p w14:paraId="53D16C3E" w14:textId="77777777" w:rsidR="00A619CE" w:rsidRPr="00A619CE" w:rsidRDefault="00A619CE" w:rsidP="00A619CE">
      <w:pPr>
        <w:numPr>
          <w:ilvl w:val="1"/>
          <w:numId w:val="10"/>
        </w:numPr>
        <w:spacing w:before="0" w:after="160" w:line="259" w:lineRule="auto"/>
        <w:rPr>
          <w:rFonts w:ascii="Arial" w:hAnsi="Arial" w:cs="Arial"/>
          <w:sz w:val="24"/>
          <w:szCs w:val="24"/>
        </w:rPr>
      </w:pPr>
      <w:r w:rsidRPr="00A619CE">
        <w:rPr>
          <w:rFonts w:ascii="Arial" w:hAnsi="Arial" w:cs="Arial"/>
          <w:sz w:val="24"/>
          <w:szCs w:val="24"/>
        </w:rPr>
        <w:t>Inflation and rising living costs have impacted salaries across the public and private sectors, making an increase necessary to maintain fair compensation.</w:t>
      </w:r>
    </w:p>
    <w:p w14:paraId="24326E27" w14:textId="77777777" w:rsidR="00A619CE" w:rsidRPr="00A619CE" w:rsidRDefault="00A619CE" w:rsidP="00A619CE">
      <w:pPr>
        <w:spacing w:after="0" w:line="240" w:lineRule="auto"/>
        <w:rPr>
          <w:rFonts w:ascii="Arial" w:hAnsi="Arial" w:cs="Arial"/>
          <w:sz w:val="24"/>
          <w:szCs w:val="24"/>
        </w:rPr>
      </w:pPr>
    </w:p>
    <w:p w14:paraId="3DB889A9" w14:textId="77777777" w:rsidR="00A619CE" w:rsidRPr="00A619CE" w:rsidRDefault="00A619CE" w:rsidP="00A619CE">
      <w:pPr>
        <w:spacing w:after="0" w:line="240" w:lineRule="auto"/>
        <w:rPr>
          <w:rFonts w:ascii="Arial" w:hAnsi="Arial" w:cs="Arial"/>
          <w:b/>
          <w:bCs/>
          <w:sz w:val="24"/>
          <w:szCs w:val="24"/>
          <w:u w:val="single"/>
        </w:rPr>
      </w:pPr>
      <w:r w:rsidRPr="00A619CE">
        <w:rPr>
          <w:rFonts w:ascii="Arial" w:hAnsi="Arial" w:cs="Arial"/>
          <w:b/>
          <w:bCs/>
          <w:sz w:val="24"/>
          <w:szCs w:val="24"/>
          <w:u w:val="single"/>
        </w:rPr>
        <w:t>Recommendations</w:t>
      </w:r>
    </w:p>
    <w:p w14:paraId="6B85FAC6" w14:textId="77777777" w:rsidR="00A619CE" w:rsidRPr="00A619CE" w:rsidRDefault="00A619CE" w:rsidP="00A619CE">
      <w:pPr>
        <w:rPr>
          <w:rFonts w:ascii="Arial" w:hAnsi="Arial" w:cs="Arial"/>
          <w:sz w:val="24"/>
          <w:szCs w:val="24"/>
        </w:rPr>
      </w:pPr>
      <w:r w:rsidRPr="00A619CE">
        <w:rPr>
          <w:rFonts w:ascii="Arial" w:hAnsi="Arial" w:cs="Arial"/>
          <w:sz w:val="24"/>
          <w:szCs w:val="24"/>
        </w:rPr>
        <w:t>My recommendation of 14% salary increase for both the County Executive and the County Council members is based on market movement and the expanding scope of responsibilities associated with these roles. This adjustment aligns with cost-of-living changes and market comparisons for similar positions in the region. The increase aims to attract and retain qualified leaders committed to serving the county effectively.  This 14% adjustment reflects market realities and evolving responsibilities, ensuring that county leadership remains strong, effective, and financially sustainable for the future.</w:t>
      </w:r>
    </w:p>
    <w:p w14:paraId="0DF26ABB" w14:textId="77777777" w:rsidR="00A619CE" w:rsidRPr="00A619CE" w:rsidRDefault="00A619CE" w:rsidP="00A619CE">
      <w:pPr>
        <w:rPr>
          <w:rFonts w:ascii="Arial" w:hAnsi="Arial" w:cs="Arial"/>
          <w:sz w:val="24"/>
          <w:szCs w:val="24"/>
        </w:rPr>
      </w:pPr>
      <w:r w:rsidRPr="00A619CE">
        <w:rPr>
          <w:rFonts w:ascii="Arial" w:hAnsi="Arial" w:cs="Arial"/>
          <w:sz w:val="24"/>
          <w:szCs w:val="24"/>
        </w:rPr>
        <w:t>County Council Members, current salary: $35,000 increases to $40,000 (or 14.3% increase)</w:t>
      </w:r>
    </w:p>
    <w:p w14:paraId="27F53185" w14:textId="77777777" w:rsidR="00A619CE" w:rsidRPr="00A619CE" w:rsidRDefault="00A619CE" w:rsidP="00A619CE">
      <w:pPr>
        <w:rPr>
          <w:rFonts w:ascii="Arial" w:hAnsi="Arial" w:cs="Arial"/>
          <w:sz w:val="24"/>
          <w:szCs w:val="24"/>
        </w:rPr>
      </w:pPr>
      <w:r w:rsidRPr="00A619CE">
        <w:rPr>
          <w:rFonts w:ascii="Arial" w:hAnsi="Arial" w:cs="Arial"/>
          <w:sz w:val="24"/>
          <w:szCs w:val="24"/>
        </w:rPr>
        <w:t>County Executive, current salary:  $137,000 increase to $156,000 (or 13.9% increase)</w:t>
      </w:r>
    </w:p>
    <w:p w14:paraId="04798DE4" w14:textId="77777777" w:rsidR="00A619CE" w:rsidRPr="00A619CE" w:rsidRDefault="00A619CE" w:rsidP="00A619CE">
      <w:pPr>
        <w:pBdr>
          <w:bottom w:val="dotted" w:sz="24" w:space="1" w:color="auto"/>
        </w:pBdr>
        <w:rPr>
          <w:rFonts w:ascii="Arial" w:hAnsi="Arial" w:cs="Arial"/>
          <w:sz w:val="24"/>
          <w:szCs w:val="24"/>
        </w:rPr>
      </w:pPr>
    </w:p>
    <w:p w14:paraId="649311E2" w14:textId="77777777" w:rsidR="00A619CE" w:rsidRPr="00A619CE" w:rsidRDefault="00A619CE" w:rsidP="00A619CE">
      <w:pPr>
        <w:rPr>
          <w:rFonts w:ascii="Arial" w:hAnsi="Arial" w:cs="Arial"/>
          <w:b/>
          <w:bCs/>
          <w:sz w:val="24"/>
          <w:szCs w:val="24"/>
          <w:u w:val="single"/>
        </w:rPr>
      </w:pPr>
      <w:r w:rsidRPr="00A619CE">
        <w:rPr>
          <w:rFonts w:ascii="Arial" w:hAnsi="Arial" w:cs="Arial"/>
          <w:b/>
          <w:bCs/>
          <w:sz w:val="24"/>
          <w:szCs w:val="24"/>
          <w:u w:val="single"/>
        </w:rPr>
        <w:lastRenderedPageBreak/>
        <w:t>Randy Scritchfield</w:t>
      </w:r>
    </w:p>
    <w:p w14:paraId="792201B6" w14:textId="77777777" w:rsidR="00A619CE" w:rsidRPr="00A619CE" w:rsidRDefault="00A619CE" w:rsidP="00A619CE">
      <w:pPr>
        <w:rPr>
          <w:rFonts w:ascii="Arial" w:hAnsi="Arial" w:cs="Arial"/>
          <w:sz w:val="24"/>
          <w:szCs w:val="24"/>
        </w:rPr>
      </w:pPr>
      <w:r w:rsidRPr="00A619CE">
        <w:rPr>
          <w:rFonts w:ascii="Arial" w:hAnsi="Arial" w:cs="Arial"/>
          <w:sz w:val="24"/>
          <w:szCs w:val="24"/>
        </w:rPr>
        <w:t>I think the structure for them is very much behind in reflecting the past growth and current economic significance of Frederick County and I we should take large steps to more align their compensation with the responsibilities that they have. Standard COLA or similar CPI type of increases will not get it to a point that would properly reflect what they do and ----“what they do” is not necessarily measured by time or tasks but more important things. We should price their positions based on the talent, wisdom and judgment that they bring to the position. Their compensation should reflect more the growth of the county and the budget. We never want to be akin to a private company but – their salaries could and should be more commensurate with their responsibilities.</w:t>
      </w:r>
    </w:p>
    <w:p w14:paraId="28A89190" w14:textId="77777777" w:rsidR="00A619CE" w:rsidRPr="00A619CE" w:rsidRDefault="00A619CE" w:rsidP="00A619CE">
      <w:pPr>
        <w:rPr>
          <w:rFonts w:ascii="Arial" w:hAnsi="Arial" w:cs="Arial"/>
          <w:sz w:val="24"/>
          <w:szCs w:val="24"/>
        </w:rPr>
      </w:pPr>
      <w:r w:rsidRPr="00A619CE">
        <w:rPr>
          <w:rFonts w:ascii="Arial" w:hAnsi="Arial" w:cs="Arial"/>
          <w:sz w:val="24"/>
          <w:szCs w:val="24"/>
        </w:rPr>
        <w:t>We reference CPI and other indexes but---how about more of an alignment with how the County has grown. These positions need to be “repriced”.</w:t>
      </w:r>
    </w:p>
    <w:p w14:paraId="65E51142" w14:textId="77777777" w:rsidR="00A619CE" w:rsidRPr="00A619CE" w:rsidRDefault="00A619CE" w:rsidP="00A619CE">
      <w:pPr>
        <w:rPr>
          <w:rFonts w:ascii="Arial" w:hAnsi="Arial" w:cs="Arial"/>
          <w:sz w:val="24"/>
          <w:szCs w:val="24"/>
        </w:rPr>
      </w:pPr>
      <w:r w:rsidRPr="00A619CE">
        <w:rPr>
          <w:rFonts w:ascii="Arial" w:hAnsi="Arial" w:cs="Arial"/>
          <w:sz w:val="24"/>
          <w:szCs w:val="24"/>
        </w:rPr>
        <w:t>Regarding the County Executive – I think it should be increased to $172,000</w:t>
      </w:r>
    </w:p>
    <w:p w14:paraId="1FD409EA" w14:textId="77777777" w:rsidR="00A619CE" w:rsidRPr="00A619CE" w:rsidRDefault="00A619CE" w:rsidP="00A619CE">
      <w:pPr>
        <w:rPr>
          <w:rFonts w:ascii="Arial" w:hAnsi="Arial" w:cs="Arial"/>
          <w:sz w:val="24"/>
          <w:szCs w:val="24"/>
        </w:rPr>
      </w:pPr>
      <w:r w:rsidRPr="00A619CE">
        <w:rPr>
          <w:rFonts w:ascii="Arial" w:hAnsi="Arial" w:cs="Arial"/>
          <w:sz w:val="24"/>
          <w:szCs w:val="24"/>
        </w:rPr>
        <w:t>My take on the Council Compensation is a little different one and that is – I think Council members should make 40% of what the County Executive does – which would put Council members at $68,500.</w:t>
      </w:r>
    </w:p>
    <w:p w14:paraId="248D0FEE" w14:textId="77777777" w:rsidR="00A619CE" w:rsidRPr="00A619CE" w:rsidRDefault="00A619CE" w:rsidP="00A619CE">
      <w:pPr>
        <w:pBdr>
          <w:bottom w:val="dotted" w:sz="24" w:space="1" w:color="auto"/>
        </w:pBdr>
        <w:rPr>
          <w:rFonts w:ascii="Arial" w:hAnsi="Arial" w:cs="Arial"/>
          <w:sz w:val="24"/>
          <w:szCs w:val="24"/>
        </w:rPr>
      </w:pPr>
      <w:r w:rsidRPr="00A619CE">
        <w:rPr>
          <w:rFonts w:ascii="Arial" w:hAnsi="Arial" w:cs="Arial"/>
          <w:sz w:val="24"/>
          <w:szCs w:val="24"/>
        </w:rPr>
        <w:t>I know the political appetite for doing such might be minimal, but that is my take on this all the same. We are simply “kicking the can down the road” on not compensating more fairly our elected leadership.</w:t>
      </w:r>
    </w:p>
    <w:p w14:paraId="52A8E099" w14:textId="77777777" w:rsidR="00A619CE" w:rsidRPr="00A619CE" w:rsidRDefault="00A619CE" w:rsidP="00A619CE">
      <w:pPr>
        <w:pBdr>
          <w:bottom w:val="dotted" w:sz="24" w:space="1" w:color="auto"/>
        </w:pBdr>
        <w:rPr>
          <w:rFonts w:ascii="Arial" w:hAnsi="Arial" w:cs="Arial"/>
          <w:sz w:val="24"/>
          <w:szCs w:val="24"/>
        </w:rPr>
      </w:pPr>
    </w:p>
    <w:p w14:paraId="792E3C75" w14:textId="77777777" w:rsidR="00A619CE" w:rsidRPr="00A619CE" w:rsidRDefault="00A619CE" w:rsidP="00A619CE">
      <w:pPr>
        <w:rPr>
          <w:rFonts w:ascii="Arial" w:hAnsi="Arial" w:cs="Arial"/>
          <w:b/>
          <w:bCs/>
          <w:sz w:val="24"/>
          <w:szCs w:val="24"/>
          <w:u w:val="single"/>
        </w:rPr>
      </w:pPr>
      <w:r w:rsidRPr="00A619CE">
        <w:rPr>
          <w:rFonts w:ascii="Arial" w:hAnsi="Arial" w:cs="Arial"/>
          <w:b/>
          <w:bCs/>
          <w:sz w:val="24"/>
          <w:szCs w:val="24"/>
          <w:u w:val="single"/>
        </w:rPr>
        <w:t>Brent Simmons</w:t>
      </w:r>
    </w:p>
    <w:p w14:paraId="7DD24AAA" w14:textId="77777777" w:rsidR="00A619CE" w:rsidRPr="00A619CE" w:rsidRDefault="00A619CE" w:rsidP="00A619CE">
      <w:pPr>
        <w:rPr>
          <w:rFonts w:ascii="Arial" w:hAnsi="Arial" w:cs="Arial"/>
          <w:sz w:val="24"/>
          <w:szCs w:val="24"/>
        </w:rPr>
      </w:pPr>
      <w:r w:rsidRPr="00A619CE">
        <w:rPr>
          <w:rFonts w:ascii="Arial" w:hAnsi="Arial" w:cs="Arial"/>
          <w:sz w:val="24"/>
          <w:szCs w:val="24"/>
        </w:rPr>
        <w:t>The charge of this Compensation Review Commission (CRC) is to determine if the current Salary for the County Executive (CE) and the County Councilmembers (CC) should be adjusted for the four-year period of November 1, 2026, through September 30, 2030.</w:t>
      </w:r>
    </w:p>
    <w:p w14:paraId="078746D6" w14:textId="77777777" w:rsidR="00A619CE" w:rsidRPr="00A619CE" w:rsidRDefault="00A619CE" w:rsidP="00A619CE">
      <w:pPr>
        <w:rPr>
          <w:rFonts w:ascii="Arial" w:hAnsi="Arial" w:cs="Arial"/>
          <w:sz w:val="24"/>
          <w:szCs w:val="24"/>
        </w:rPr>
      </w:pPr>
      <w:r w:rsidRPr="00A619CE">
        <w:rPr>
          <w:rFonts w:ascii="Arial" w:hAnsi="Arial" w:cs="Arial"/>
          <w:sz w:val="24"/>
          <w:szCs w:val="24"/>
        </w:rPr>
        <w:t>To determine if the CE Salary should be adjusted, the total CE compensation needs to be considered. As provided by staff, the current total CE compensation is $175,286.47, (Salary of $137,000 and Fringe Benefits of $38,286.47).</w:t>
      </w:r>
    </w:p>
    <w:p w14:paraId="6BB52295" w14:textId="77777777" w:rsidR="00A619CE" w:rsidRPr="00A619CE" w:rsidRDefault="00A619CE" w:rsidP="00A619CE">
      <w:pPr>
        <w:rPr>
          <w:rFonts w:ascii="Arial" w:hAnsi="Arial" w:cs="Arial"/>
          <w:sz w:val="24"/>
          <w:szCs w:val="24"/>
        </w:rPr>
      </w:pPr>
      <w:r w:rsidRPr="00A619CE">
        <w:rPr>
          <w:rFonts w:ascii="Arial" w:hAnsi="Arial" w:cs="Arial"/>
          <w:sz w:val="24"/>
          <w:szCs w:val="24"/>
        </w:rPr>
        <w:t>I also believe the CRC should consider the financial constraints of the County’s operating budget. The County continues to struggle with funding school construction and Board of Education operating budgets. This is despite the year-over-year increase in property tax and income tax revenues. Taxpayers continue to pay more in real estate taxes due to rising assessed values and an increase in the property tax rate last year.</w:t>
      </w:r>
    </w:p>
    <w:p w14:paraId="1EFC99BA" w14:textId="77777777" w:rsidR="00A619CE" w:rsidRPr="00A619CE" w:rsidRDefault="00A619CE" w:rsidP="00A619CE">
      <w:pPr>
        <w:rPr>
          <w:rFonts w:ascii="Arial" w:hAnsi="Arial" w:cs="Arial"/>
          <w:sz w:val="24"/>
          <w:szCs w:val="24"/>
        </w:rPr>
      </w:pPr>
      <w:r w:rsidRPr="00A619CE">
        <w:rPr>
          <w:rFonts w:ascii="Arial" w:hAnsi="Arial" w:cs="Arial"/>
          <w:sz w:val="24"/>
          <w:szCs w:val="24"/>
        </w:rPr>
        <w:t>The total CE compensation and the CC Salary are more than reasonable. Given the budget constraints and additionally, the State of Maryland and the County’s concern of funding from the current Federal administration over the next four years, an increase of the CE Salary and/or the CC Salary at this time is inappropriate.</w:t>
      </w:r>
    </w:p>
    <w:p w14:paraId="5BA2481D" w14:textId="77777777" w:rsidR="00A619CE" w:rsidRPr="00A619CE" w:rsidRDefault="00A619CE" w:rsidP="00A619CE">
      <w:pPr>
        <w:rPr>
          <w:rFonts w:ascii="Arial" w:hAnsi="Arial" w:cs="Arial"/>
          <w:sz w:val="24"/>
          <w:szCs w:val="24"/>
        </w:rPr>
      </w:pPr>
      <w:r w:rsidRPr="00A619CE">
        <w:rPr>
          <w:rFonts w:ascii="Arial" w:hAnsi="Arial" w:cs="Arial"/>
          <w:sz w:val="24"/>
          <w:szCs w:val="24"/>
        </w:rPr>
        <w:t xml:space="preserve">I recognize the consensus of the CRC is to increase the CE and CC Salary. I would suggest that the increase be a per-year increase instead of a one-time increase for the four years. </w:t>
      </w:r>
    </w:p>
    <w:p w14:paraId="7BB56EAD" w14:textId="77777777" w:rsidR="00A619CE" w:rsidRPr="00A619CE" w:rsidRDefault="00A619CE" w:rsidP="00A619CE">
      <w:pPr>
        <w:rPr>
          <w:rFonts w:ascii="Arial" w:hAnsi="Arial" w:cs="Arial"/>
          <w:sz w:val="24"/>
          <w:szCs w:val="24"/>
        </w:rPr>
      </w:pPr>
      <w:r w:rsidRPr="00A619CE">
        <w:rPr>
          <w:rFonts w:ascii="Arial" w:hAnsi="Arial" w:cs="Arial"/>
          <w:sz w:val="24"/>
          <w:szCs w:val="24"/>
        </w:rPr>
        <w:lastRenderedPageBreak/>
        <w:t>For example, assuming the CRC decides to increase the CE Salary of $137,000 by 12%, the increase could be made at an annual increase of 3% over the four years, $141,000 in year one, $145,000 in year two, $150,000 in year three and $154,000 in year four.</w:t>
      </w:r>
    </w:p>
    <w:p w14:paraId="7A63E37F" w14:textId="77777777" w:rsidR="00A619CE" w:rsidRPr="00A619CE" w:rsidRDefault="00A619CE" w:rsidP="00A619CE">
      <w:pPr>
        <w:rPr>
          <w:rFonts w:ascii="Arial" w:hAnsi="Arial" w:cs="Arial"/>
          <w:sz w:val="24"/>
          <w:szCs w:val="24"/>
        </w:rPr>
      </w:pPr>
      <w:r w:rsidRPr="00A619CE">
        <w:rPr>
          <w:rFonts w:ascii="Arial" w:hAnsi="Arial" w:cs="Arial"/>
          <w:sz w:val="24"/>
          <w:szCs w:val="24"/>
        </w:rPr>
        <w:t>For the CC Salary of $35,000, the increase could be $36,250 in year one, $37,500 in year two, $38,750 in year three and $40,000 in year four.</w:t>
      </w:r>
    </w:p>
    <w:p w14:paraId="651B7AB1" w14:textId="77777777" w:rsidR="00A619CE" w:rsidRPr="00A619CE" w:rsidRDefault="00A619CE" w:rsidP="00A619CE">
      <w:pPr>
        <w:pBdr>
          <w:bottom w:val="dotted" w:sz="24" w:space="1" w:color="auto"/>
        </w:pBdr>
        <w:rPr>
          <w:rFonts w:ascii="Arial" w:hAnsi="Arial" w:cs="Arial"/>
          <w:b/>
          <w:bCs/>
          <w:sz w:val="24"/>
          <w:szCs w:val="24"/>
          <w:u w:val="single"/>
        </w:rPr>
      </w:pPr>
    </w:p>
    <w:p w14:paraId="054CFDD6" w14:textId="77777777" w:rsidR="00A619CE" w:rsidRPr="00A619CE" w:rsidRDefault="00A619CE" w:rsidP="00A619CE">
      <w:pPr>
        <w:rPr>
          <w:rFonts w:ascii="Arial" w:hAnsi="Arial" w:cs="Arial"/>
          <w:b/>
          <w:bCs/>
          <w:sz w:val="24"/>
          <w:szCs w:val="24"/>
          <w:u w:val="single"/>
        </w:rPr>
      </w:pPr>
      <w:r w:rsidRPr="00A619CE">
        <w:rPr>
          <w:rFonts w:ascii="Arial" w:hAnsi="Arial" w:cs="Arial"/>
          <w:b/>
          <w:bCs/>
          <w:sz w:val="24"/>
          <w:szCs w:val="24"/>
          <w:u w:val="single"/>
        </w:rPr>
        <w:t>Tim Tosten</w:t>
      </w:r>
    </w:p>
    <w:p w14:paraId="75B2AD9E" w14:textId="77777777" w:rsidR="00A619CE" w:rsidRPr="00A619CE" w:rsidRDefault="00A619CE" w:rsidP="00A619CE">
      <w:pPr>
        <w:rPr>
          <w:rFonts w:ascii="Arial" w:hAnsi="Arial" w:cs="Arial"/>
          <w:sz w:val="24"/>
          <w:szCs w:val="24"/>
        </w:rPr>
      </w:pPr>
      <w:r w:rsidRPr="00A619CE">
        <w:rPr>
          <w:rFonts w:ascii="Arial" w:hAnsi="Arial" w:cs="Arial"/>
          <w:sz w:val="24"/>
          <w:szCs w:val="24"/>
        </w:rPr>
        <w:t>When I considered what the compensation should be for the County Executive and County Council, I took into account several factors. First, I found the survey results of each of them to be enlightening as it pointed out that each of them does a lot more than their job description entails. Secondly, I took into account the growth of the county (the fastest growing county in the state.) Third, I thought it was important to compare where Frederick was to other like counties in size, population, charter government, etc. This was important to see that we were woefully under-paying our elected officials. Fourth, I found it important to look at the increases the country employees had gotten over the last 4 years and use that as a benchmark, as well as what the CPI was during that same time. And lastly, I took into account two related items - creating a incentive for anyone who wanted to be able to run for office balanced with knowing that those who are in public service are not doing it for the money.</w:t>
      </w:r>
    </w:p>
    <w:p w14:paraId="62BB6D0C" w14:textId="77777777" w:rsidR="00A619CE" w:rsidRPr="00A619CE" w:rsidRDefault="00A619CE" w:rsidP="00A619CE">
      <w:pPr>
        <w:rPr>
          <w:rFonts w:ascii="Arial" w:hAnsi="Arial" w:cs="Arial"/>
          <w:sz w:val="24"/>
          <w:szCs w:val="24"/>
        </w:rPr>
      </w:pPr>
      <w:r w:rsidRPr="00A619CE">
        <w:rPr>
          <w:rFonts w:ascii="Arial" w:hAnsi="Arial" w:cs="Arial"/>
          <w:sz w:val="24"/>
          <w:szCs w:val="24"/>
        </w:rPr>
        <w:t>Given all of that, I came to my conclusion that both the County Executive and the County Council Members should have their salaries raised about 14%, with the County Executive getting $156,000 and the Council Members getting $40,000, which would only add about $54,000 to the total budget for these raises.</w:t>
      </w:r>
    </w:p>
    <w:p w14:paraId="4B535FDE" w14:textId="77777777" w:rsidR="00A619CE" w:rsidRPr="00A619CE" w:rsidRDefault="00A619CE" w:rsidP="00A619CE">
      <w:pPr>
        <w:rPr>
          <w:rFonts w:ascii="Arial" w:hAnsi="Arial" w:cs="Arial"/>
          <w:sz w:val="24"/>
          <w:szCs w:val="24"/>
        </w:rPr>
      </w:pPr>
      <w:r w:rsidRPr="00A619CE">
        <w:rPr>
          <w:rFonts w:ascii="Arial" w:hAnsi="Arial" w:cs="Arial"/>
          <w:sz w:val="24"/>
          <w:szCs w:val="24"/>
        </w:rPr>
        <w:t>Tim Tosten</w:t>
      </w:r>
    </w:p>
    <w:p w14:paraId="5891A0D0" w14:textId="77777777" w:rsidR="00A619CE" w:rsidRDefault="00A619CE" w:rsidP="00A619CE">
      <w:pPr>
        <w:pBdr>
          <w:bottom w:val="dotted" w:sz="24" w:space="1" w:color="auto"/>
        </w:pBdr>
        <w:rPr>
          <w:rFonts w:ascii="Arial" w:hAnsi="Arial" w:cs="Arial"/>
          <w:sz w:val="24"/>
          <w:szCs w:val="24"/>
        </w:rPr>
      </w:pPr>
      <w:r w:rsidRPr="00A619CE">
        <w:rPr>
          <w:rFonts w:ascii="Arial" w:hAnsi="Arial" w:cs="Arial"/>
          <w:sz w:val="24"/>
          <w:szCs w:val="24"/>
        </w:rPr>
        <w:t>Member, County Compensation Review Commission</w:t>
      </w:r>
    </w:p>
    <w:p w14:paraId="578ABA05" w14:textId="77777777" w:rsidR="00A619CE" w:rsidRPr="00A619CE" w:rsidRDefault="00A619CE" w:rsidP="00A619CE">
      <w:pPr>
        <w:pBdr>
          <w:bottom w:val="dotted" w:sz="24" w:space="1" w:color="auto"/>
        </w:pBdr>
        <w:rPr>
          <w:rFonts w:ascii="Arial" w:hAnsi="Arial" w:cs="Arial"/>
          <w:sz w:val="24"/>
          <w:szCs w:val="24"/>
        </w:rPr>
      </w:pPr>
    </w:p>
    <w:p w14:paraId="712EE800" w14:textId="77777777" w:rsidR="00A619CE" w:rsidRPr="00A619CE" w:rsidRDefault="00A619CE" w:rsidP="00A619CE">
      <w:pPr>
        <w:rPr>
          <w:rFonts w:ascii="Arial" w:hAnsi="Arial" w:cs="Arial"/>
          <w:b/>
          <w:bCs/>
          <w:sz w:val="24"/>
          <w:szCs w:val="24"/>
          <w:u w:val="single"/>
        </w:rPr>
      </w:pPr>
      <w:r w:rsidRPr="00A619CE">
        <w:rPr>
          <w:rFonts w:ascii="Arial" w:hAnsi="Arial" w:cs="Arial"/>
          <w:b/>
          <w:bCs/>
          <w:sz w:val="24"/>
          <w:szCs w:val="24"/>
          <w:u w:val="single"/>
        </w:rPr>
        <w:t>Robert Van Rens</w:t>
      </w:r>
    </w:p>
    <w:p w14:paraId="2F873938" w14:textId="77777777" w:rsidR="00A619CE" w:rsidRPr="00A619CE" w:rsidRDefault="00A619CE" w:rsidP="00A619CE">
      <w:pPr>
        <w:rPr>
          <w:rFonts w:ascii="Arial" w:hAnsi="Arial" w:cs="Arial"/>
          <w:sz w:val="24"/>
          <w:szCs w:val="24"/>
        </w:rPr>
      </w:pPr>
      <w:r w:rsidRPr="00A619CE">
        <w:rPr>
          <w:rFonts w:ascii="Arial" w:hAnsi="Arial" w:cs="Arial"/>
          <w:sz w:val="24"/>
          <w:szCs w:val="24"/>
        </w:rPr>
        <w:t xml:space="preserve">The first was to look at their current salaries in the contact of the 10 other charter-government counties in Maryland. In absolute terms, the Executive is the third-lowest paid and the county-council has the fifth-lowest salaries. However, county population and total county budget are taken into account, per capita the Frederick County Executive and Frederick County Council have the </w:t>
      </w:r>
      <w:r w:rsidRPr="00A619CE">
        <w:rPr>
          <w:rFonts w:ascii="Arial" w:hAnsi="Arial" w:cs="Arial"/>
          <w:i/>
          <w:iCs/>
          <w:sz w:val="24"/>
          <w:szCs w:val="24"/>
        </w:rPr>
        <w:t>lowest</w:t>
      </w:r>
      <w:r w:rsidRPr="00A619CE">
        <w:rPr>
          <w:rFonts w:ascii="Arial" w:hAnsi="Arial" w:cs="Arial"/>
          <w:sz w:val="24"/>
          <w:szCs w:val="24"/>
        </w:rPr>
        <w:t xml:space="preserve"> salaries of all 11 charter-governed counties in Maryland. The next three smaller counties offer between 10% and 15% higher salaries.</w:t>
      </w:r>
    </w:p>
    <w:p w14:paraId="71AADE80" w14:textId="77777777" w:rsidR="00A619CE" w:rsidRPr="00A619CE" w:rsidRDefault="00A619CE" w:rsidP="00A619CE">
      <w:pPr>
        <w:rPr>
          <w:rFonts w:ascii="Arial" w:hAnsi="Arial" w:cs="Arial"/>
          <w:sz w:val="24"/>
          <w:szCs w:val="24"/>
        </w:rPr>
      </w:pPr>
      <w:r w:rsidRPr="00A619CE">
        <w:rPr>
          <w:rFonts w:ascii="Arial" w:hAnsi="Arial" w:cs="Arial"/>
          <w:sz w:val="24"/>
          <w:szCs w:val="24"/>
        </w:rPr>
        <w:t xml:space="preserve">I also keep in mind that holding public office carries a significant opportunity cost. No one runs for office because it's financially remunerative; public employee salaries, and especially those of elected officials, are nowhere near competitive with the private sector. We consider the County Council to be part-time employees, and their salaries reflect this. However, holding office carries with it a significant opportunity cost. County Council is a part-time job, but our survey of council members makes it clear that to do the job with any degree of credit requires a significant investment of time and effort, making it difficult to maintain other full-time employment in addition to being an officeholder. Most of those </w:t>
      </w:r>
      <w:r w:rsidRPr="00A619CE">
        <w:rPr>
          <w:rFonts w:ascii="Arial" w:hAnsi="Arial" w:cs="Arial"/>
          <w:sz w:val="24"/>
          <w:szCs w:val="24"/>
        </w:rPr>
        <w:lastRenderedPageBreak/>
        <w:t>who sit on the Council have jobs that allow them significant flexibility or are self-employed. Other work in fields like teaching that have schedules other than a traditional 9-5 workday (and are employed by the County public school system, which has been extremely accommodating regarding the demands on Councilmembers time).</w:t>
      </w:r>
    </w:p>
    <w:p w14:paraId="4326C771" w14:textId="77777777" w:rsidR="00A619CE" w:rsidRPr="00A619CE" w:rsidRDefault="00A619CE" w:rsidP="00A619CE">
      <w:pPr>
        <w:rPr>
          <w:rFonts w:ascii="Arial" w:hAnsi="Arial" w:cs="Arial"/>
          <w:sz w:val="24"/>
          <w:szCs w:val="24"/>
        </w:rPr>
      </w:pPr>
      <w:r w:rsidRPr="00A619CE">
        <w:rPr>
          <w:rFonts w:ascii="Arial" w:hAnsi="Arial" w:cs="Arial"/>
          <w:sz w:val="24"/>
          <w:szCs w:val="24"/>
        </w:rPr>
        <w:t>Public service is its own reward, but that reward should not be open only to those who can afford to serve. It limits us and narrows our horizons if the only people who can serve in elected positions are those who have enough personal wealth that they can absorb the loss of income potential caused by a term in office.</w:t>
      </w:r>
    </w:p>
    <w:p w14:paraId="41BE061A" w14:textId="77777777" w:rsidR="00A619CE" w:rsidRPr="00A619CE" w:rsidRDefault="00A619CE" w:rsidP="00A619CE">
      <w:pPr>
        <w:rPr>
          <w:rFonts w:ascii="Arial" w:hAnsi="Arial" w:cs="Arial"/>
          <w:sz w:val="24"/>
          <w:szCs w:val="24"/>
        </w:rPr>
      </w:pPr>
      <w:r w:rsidRPr="00A619CE">
        <w:rPr>
          <w:rFonts w:ascii="Arial" w:hAnsi="Arial" w:cs="Arial"/>
          <w:sz w:val="24"/>
          <w:szCs w:val="24"/>
        </w:rPr>
        <w:t>Both the need to remain competitive in regard to the rising cost of living, and to recognize the need to adequately compensate elected officials not only for the work that they do, but for the lost opportunity for other income imposed by that work, demands that we increase the salaries of both the County Executive and County Council.  </w:t>
      </w:r>
    </w:p>
    <w:p w14:paraId="31FCFB4C" w14:textId="77777777" w:rsidR="00A619CE" w:rsidRPr="00D9432F" w:rsidRDefault="00A619CE" w:rsidP="00A619CE">
      <w:pPr>
        <w:rPr>
          <w:b/>
          <w:bCs/>
          <w:u w:val="single"/>
        </w:rPr>
      </w:pPr>
    </w:p>
    <w:p w14:paraId="51416302" w14:textId="77777777" w:rsidR="00A619CE" w:rsidRPr="000B2D85" w:rsidRDefault="00A619CE" w:rsidP="00A619CE">
      <w:pPr>
        <w:rPr>
          <w:b/>
          <w:bCs/>
        </w:rPr>
      </w:pPr>
    </w:p>
    <w:p w14:paraId="548019BE" w14:textId="77777777" w:rsidR="00A619CE" w:rsidRPr="000B2D85" w:rsidRDefault="00A619CE" w:rsidP="00A619CE">
      <w:pPr>
        <w:rPr>
          <w:b/>
          <w:bCs/>
        </w:rPr>
      </w:pPr>
    </w:p>
    <w:p w14:paraId="7316A7F0" w14:textId="77777777" w:rsidR="00191292" w:rsidRPr="008B33B3" w:rsidRDefault="00191292" w:rsidP="00A619CE">
      <w:pPr>
        <w:rPr>
          <w:rFonts w:ascii="Arial" w:hAnsi="Arial" w:cs="Arial"/>
          <w:bCs/>
          <w:sz w:val="24"/>
          <w:szCs w:val="24"/>
        </w:rPr>
      </w:pPr>
    </w:p>
    <w:sectPr w:rsidR="00191292" w:rsidRPr="008B33B3" w:rsidSect="00565ADA">
      <w:footerReference w:type="default" r:id="rId12"/>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F340" w14:textId="77777777" w:rsidR="002C05EB" w:rsidRDefault="002C05EB">
      <w:r>
        <w:separator/>
      </w:r>
    </w:p>
  </w:endnote>
  <w:endnote w:type="continuationSeparator" w:id="0">
    <w:p w14:paraId="0795EF6E" w14:textId="77777777" w:rsidR="002C05EB" w:rsidRDefault="002C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4E45" w14:textId="77777777" w:rsidR="00A667BA" w:rsidRPr="003968A1" w:rsidRDefault="00A667BA" w:rsidP="00A667BA">
    <w:pPr>
      <w:pStyle w:val="Footer"/>
      <w:rPr>
        <w:rFonts w:ascii="Arial" w:hAnsi="Arial" w:cs="Arial"/>
      </w:rPr>
    </w:pPr>
    <w:r w:rsidRPr="003968A1">
      <w:rPr>
        <w:rFonts w:ascii="Arial" w:hAnsi="Arial" w:cs="Arial"/>
      </w:rPr>
      <w:t xml:space="preserve">Page </w:t>
    </w:r>
    <w:r w:rsidRPr="003968A1">
      <w:rPr>
        <w:rFonts w:ascii="Arial" w:hAnsi="Arial" w:cs="Arial"/>
      </w:rPr>
      <w:fldChar w:fldCharType="begin"/>
    </w:r>
    <w:r w:rsidRPr="003968A1">
      <w:rPr>
        <w:rFonts w:ascii="Arial" w:hAnsi="Arial" w:cs="Arial"/>
      </w:rPr>
      <w:instrText xml:space="preserve"> PAGE   \* MERGEFORMAT </w:instrText>
    </w:r>
    <w:r w:rsidRPr="003968A1">
      <w:rPr>
        <w:rFonts w:ascii="Arial" w:hAnsi="Arial" w:cs="Arial"/>
      </w:rPr>
      <w:fldChar w:fldCharType="separate"/>
    </w:r>
    <w:r w:rsidR="00BC50A5" w:rsidRPr="003968A1">
      <w:rPr>
        <w:rFonts w:ascii="Arial" w:hAnsi="Arial" w:cs="Arial"/>
        <w:noProof/>
      </w:rPr>
      <w:t>2</w:t>
    </w:r>
    <w:r w:rsidRPr="003968A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D60A" w14:textId="77777777" w:rsidR="002C05EB" w:rsidRDefault="002C05EB">
      <w:r>
        <w:separator/>
      </w:r>
    </w:p>
  </w:footnote>
  <w:footnote w:type="continuationSeparator" w:id="0">
    <w:p w14:paraId="1690A6B0" w14:textId="77777777" w:rsidR="002C05EB" w:rsidRDefault="002C0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1A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9E0CCB"/>
    <w:multiLevelType w:val="multilevel"/>
    <w:tmpl w:val="E5B86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6164F6"/>
    <w:multiLevelType w:val="hybridMultilevel"/>
    <w:tmpl w:val="BC56CCCA"/>
    <w:lvl w:ilvl="0" w:tplc="A3463F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01229"/>
    <w:multiLevelType w:val="multilevel"/>
    <w:tmpl w:val="EADA2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41362778">
    <w:abstractNumId w:val="8"/>
  </w:num>
  <w:num w:numId="2" w16cid:durableId="1264336647">
    <w:abstractNumId w:val="7"/>
  </w:num>
  <w:num w:numId="3" w16cid:durableId="998463002">
    <w:abstractNumId w:val="6"/>
  </w:num>
  <w:num w:numId="4" w16cid:durableId="144125848">
    <w:abstractNumId w:val="5"/>
  </w:num>
  <w:num w:numId="5" w16cid:durableId="2517223">
    <w:abstractNumId w:val="4"/>
  </w:num>
  <w:num w:numId="6" w16cid:durableId="1631009442">
    <w:abstractNumId w:val="3"/>
  </w:num>
  <w:num w:numId="7" w16cid:durableId="1266157048">
    <w:abstractNumId w:val="2"/>
  </w:num>
  <w:num w:numId="8" w16cid:durableId="83377442">
    <w:abstractNumId w:val="1"/>
  </w:num>
  <w:num w:numId="9" w16cid:durableId="223567404">
    <w:abstractNumId w:val="0"/>
  </w:num>
  <w:num w:numId="10" w16cid:durableId="89202243">
    <w:abstractNumId w:val="9"/>
  </w:num>
  <w:num w:numId="11" w16cid:durableId="941373351">
    <w:abstractNumId w:val="10"/>
  </w:num>
  <w:num w:numId="12" w16cid:durableId="187317912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0E"/>
    <w:rsid w:val="00035F88"/>
    <w:rsid w:val="00053232"/>
    <w:rsid w:val="00070350"/>
    <w:rsid w:val="00072678"/>
    <w:rsid w:val="00090581"/>
    <w:rsid w:val="00092DCA"/>
    <w:rsid w:val="000A7292"/>
    <w:rsid w:val="000B248B"/>
    <w:rsid w:val="000C4AFA"/>
    <w:rsid w:val="000E01CD"/>
    <w:rsid w:val="000E7446"/>
    <w:rsid w:val="00164F9A"/>
    <w:rsid w:val="00191292"/>
    <w:rsid w:val="00193D8E"/>
    <w:rsid w:val="001A041B"/>
    <w:rsid w:val="001A177C"/>
    <w:rsid w:val="001B4D7F"/>
    <w:rsid w:val="001C478F"/>
    <w:rsid w:val="001C6304"/>
    <w:rsid w:val="00216910"/>
    <w:rsid w:val="00217FA0"/>
    <w:rsid w:val="00234D4E"/>
    <w:rsid w:val="0025367F"/>
    <w:rsid w:val="00267B5F"/>
    <w:rsid w:val="00271B13"/>
    <w:rsid w:val="0028264D"/>
    <w:rsid w:val="002877C3"/>
    <w:rsid w:val="002A4BDE"/>
    <w:rsid w:val="002B21A2"/>
    <w:rsid w:val="002C05EB"/>
    <w:rsid w:val="002C1A1D"/>
    <w:rsid w:val="002D6A15"/>
    <w:rsid w:val="00306B93"/>
    <w:rsid w:val="00317653"/>
    <w:rsid w:val="00322AA9"/>
    <w:rsid w:val="00327F57"/>
    <w:rsid w:val="00334081"/>
    <w:rsid w:val="00354D4E"/>
    <w:rsid w:val="00365C3E"/>
    <w:rsid w:val="00365E9D"/>
    <w:rsid w:val="00393F1E"/>
    <w:rsid w:val="003968A1"/>
    <w:rsid w:val="003A236F"/>
    <w:rsid w:val="004318EF"/>
    <w:rsid w:val="0048798A"/>
    <w:rsid w:val="0049237B"/>
    <w:rsid w:val="004F50FB"/>
    <w:rsid w:val="005318B8"/>
    <w:rsid w:val="005335D6"/>
    <w:rsid w:val="005543E3"/>
    <w:rsid w:val="00565ADA"/>
    <w:rsid w:val="00584E88"/>
    <w:rsid w:val="005B3D05"/>
    <w:rsid w:val="005C75C2"/>
    <w:rsid w:val="00604FBD"/>
    <w:rsid w:val="00610BD3"/>
    <w:rsid w:val="00646228"/>
    <w:rsid w:val="00674913"/>
    <w:rsid w:val="006802D8"/>
    <w:rsid w:val="006A67CB"/>
    <w:rsid w:val="00711D7B"/>
    <w:rsid w:val="007279C1"/>
    <w:rsid w:val="00761DEA"/>
    <w:rsid w:val="00785C4F"/>
    <w:rsid w:val="00793ECB"/>
    <w:rsid w:val="00795BFF"/>
    <w:rsid w:val="007B13DA"/>
    <w:rsid w:val="007C1383"/>
    <w:rsid w:val="007D57CE"/>
    <w:rsid w:val="007F0AE9"/>
    <w:rsid w:val="007F2536"/>
    <w:rsid w:val="00802038"/>
    <w:rsid w:val="00811F46"/>
    <w:rsid w:val="00813A9B"/>
    <w:rsid w:val="0082357B"/>
    <w:rsid w:val="00834057"/>
    <w:rsid w:val="0083589F"/>
    <w:rsid w:val="0088121F"/>
    <w:rsid w:val="008A7BF8"/>
    <w:rsid w:val="008B33B3"/>
    <w:rsid w:val="008C16C4"/>
    <w:rsid w:val="008E08EA"/>
    <w:rsid w:val="008E4825"/>
    <w:rsid w:val="0091524D"/>
    <w:rsid w:val="0092131B"/>
    <w:rsid w:val="0092727D"/>
    <w:rsid w:val="00943E26"/>
    <w:rsid w:val="00964847"/>
    <w:rsid w:val="009709BB"/>
    <w:rsid w:val="009741DC"/>
    <w:rsid w:val="009A48FB"/>
    <w:rsid w:val="009C4FB6"/>
    <w:rsid w:val="009F4670"/>
    <w:rsid w:val="00A0053E"/>
    <w:rsid w:val="00A54CF5"/>
    <w:rsid w:val="00A619CE"/>
    <w:rsid w:val="00A667BA"/>
    <w:rsid w:val="00AA1798"/>
    <w:rsid w:val="00AA5E01"/>
    <w:rsid w:val="00AC0F6E"/>
    <w:rsid w:val="00AD2CF2"/>
    <w:rsid w:val="00B95DB4"/>
    <w:rsid w:val="00BB0A66"/>
    <w:rsid w:val="00BC066E"/>
    <w:rsid w:val="00BC196F"/>
    <w:rsid w:val="00BC50A5"/>
    <w:rsid w:val="00BE2F6E"/>
    <w:rsid w:val="00C265DD"/>
    <w:rsid w:val="00C432C1"/>
    <w:rsid w:val="00C80AAD"/>
    <w:rsid w:val="00CA1942"/>
    <w:rsid w:val="00CC4221"/>
    <w:rsid w:val="00D13E90"/>
    <w:rsid w:val="00D42EAB"/>
    <w:rsid w:val="00D827D1"/>
    <w:rsid w:val="00D8320C"/>
    <w:rsid w:val="00D92060"/>
    <w:rsid w:val="00DE63F4"/>
    <w:rsid w:val="00DF32F7"/>
    <w:rsid w:val="00E32C49"/>
    <w:rsid w:val="00E366D2"/>
    <w:rsid w:val="00E40432"/>
    <w:rsid w:val="00E52BF4"/>
    <w:rsid w:val="00E53CA5"/>
    <w:rsid w:val="00E63A1A"/>
    <w:rsid w:val="00EC7169"/>
    <w:rsid w:val="00ED2CB9"/>
    <w:rsid w:val="00ED6850"/>
    <w:rsid w:val="00EF2E3A"/>
    <w:rsid w:val="00EF46A9"/>
    <w:rsid w:val="00F13B5E"/>
    <w:rsid w:val="00F40F0E"/>
    <w:rsid w:val="00F54F1A"/>
    <w:rsid w:val="00F64388"/>
    <w:rsid w:val="00F65AF1"/>
    <w:rsid w:val="00F95A3D"/>
    <w:rsid w:val="00FA4EDC"/>
    <w:rsid w:val="00FA69FF"/>
    <w:rsid w:val="00FD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89D1AE"/>
  <w15:chartTrackingRefBased/>
  <w15:docId w15:val="{0C6D3E52-1652-4379-9704-1E106CE0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DE"/>
  </w:style>
  <w:style w:type="paragraph" w:styleId="Heading1">
    <w:name w:val="heading 1"/>
    <w:basedOn w:val="Normal"/>
    <w:next w:val="Normal"/>
    <w:link w:val="Heading1Char"/>
    <w:uiPriority w:val="9"/>
    <w:qFormat/>
    <w:rsid w:val="00E32C49"/>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32C49"/>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32C49"/>
    <w:pPr>
      <w:pBdr>
        <w:top w:val="single" w:sz="6" w:space="2" w:color="DDDDDD" w:themeColor="accent1"/>
      </w:pBdr>
      <w:spacing w:before="300" w:after="0"/>
      <w:outlineLvl w:val="2"/>
    </w:pPr>
    <w:rPr>
      <w:caps/>
      <w:color w:val="6E6E6E" w:themeColor="accent1" w:themeShade="7F"/>
      <w:spacing w:val="15"/>
    </w:rPr>
  </w:style>
  <w:style w:type="paragraph" w:styleId="Heading4">
    <w:name w:val="heading 4"/>
    <w:basedOn w:val="Normal"/>
    <w:next w:val="Normal"/>
    <w:link w:val="Heading4Char"/>
    <w:uiPriority w:val="9"/>
    <w:semiHidden/>
    <w:unhideWhenUsed/>
    <w:qFormat/>
    <w:rsid w:val="00E32C49"/>
    <w:pPr>
      <w:pBdr>
        <w:top w:val="dotted" w:sz="6" w:space="2" w:color="DDDDDD" w:themeColor="accent1"/>
      </w:pBdr>
      <w:spacing w:before="200" w:after="0"/>
      <w:outlineLvl w:val="3"/>
    </w:pPr>
    <w:rPr>
      <w:caps/>
      <w:color w:val="A5A5A5" w:themeColor="accent1" w:themeShade="BF"/>
      <w:spacing w:val="10"/>
    </w:rPr>
  </w:style>
  <w:style w:type="paragraph" w:styleId="Heading5">
    <w:name w:val="heading 5"/>
    <w:basedOn w:val="Normal"/>
    <w:next w:val="Normal"/>
    <w:link w:val="Heading5Char"/>
    <w:uiPriority w:val="9"/>
    <w:semiHidden/>
    <w:unhideWhenUsed/>
    <w:qFormat/>
    <w:rsid w:val="00E32C49"/>
    <w:pPr>
      <w:pBdr>
        <w:bottom w:val="single" w:sz="6" w:space="1" w:color="DDDDDD" w:themeColor="accent1"/>
      </w:pBdr>
      <w:spacing w:before="200" w:after="0"/>
      <w:outlineLvl w:val="4"/>
    </w:pPr>
    <w:rPr>
      <w:caps/>
      <w:color w:val="A5A5A5" w:themeColor="accent1" w:themeShade="BF"/>
      <w:spacing w:val="10"/>
    </w:rPr>
  </w:style>
  <w:style w:type="paragraph" w:styleId="Heading6">
    <w:name w:val="heading 6"/>
    <w:basedOn w:val="Normal"/>
    <w:next w:val="Normal"/>
    <w:link w:val="Heading6Char"/>
    <w:uiPriority w:val="9"/>
    <w:semiHidden/>
    <w:unhideWhenUsed/>
    <w:qFormat/>
    <w:rsid w:val="00E32C49"/>
    <w:pPr>
      <w:pBdr>
        <w:bottom w:val="dotted" w:sz="6" w:space="1" w:color="DDDDDD" w:themeColor="accent1"/>
      </w:pBdr>
      <w:spacing w:before="200" w:after="0"/>
      <w:outlineLvl w:val="5"/>
    </w:pPr>
    <w:rPr>
      <w:caps/>
      <w:color w:val="A5A5A5" w:themeColor="accent1" w:themeShade="BF"/>
      <w:spacing w:val="10"/>
    </w:rPr>
  </w:style>
  <w:style w:type="paragraph" w:styleId="Heading7">
    <w:name w:val="heading 7"/>
    <w:basedOn w:val="Normal"/>
    <w:next w:val="Normal"/>
    <w:link w:val="Heading7Char"/>
    <w:uiPriority w:val="9"/>
    <w:semiHidden/>
    <w:unhideWhenUsed/>
    <w:qFormat/>
    <w:rsid w:val="00E32C49"/>
    <w:pPr>
      <w:spacing w:before="200" w:after="0"/>
      <w:outlineLvl w:val="6"/>
    </w:pPr>
    <w:rPr>
      <w:caps/>
      <w:color w:val="A5A5A5" w:themeColor="accent1" w:themeShade="BF"/>
      <w:spacing w:val="10"/>
    </w:rPr>
  </w:style>
  <w:style w:type="paragraph" w:styleId="Heading8">
    <w:name w:val="heading 8"/>
    <w:basedOn w:val="Normal"/>
    <w:next w:val="Normal"/>
    <w:link w:val="Heading8Char"/>
    <w:uiPriority w:val="9"/>
    <w:semiHidden/>
    <w:unhideWhenUsed/>
    <w:qFormat/>
    <w:rsid w:val="00E32C4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32C4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uiPriority w:val="21"/>
    <w:qFormat/>
    <w:rsid w:val="00E32C49"/>
    <w:rPr>
      <w:b/>
      <w:bCs/>
      <w:caps/>
      <w:color w:val="6E6E6E" w:themeColor="accent1" w:themeShade="7F"/>
      <w:spacing w:val="10"/>
    </w:rPr>
  </w:style>
  <w:style w:type="paragraph" w:styleId="Footer">
    <w:name w:val="footer"/>
    <w:basedOn w:val="Normal"/>
    <w:link w:val="FooterChar"/>
    <w:uiPriority w:val="99"/>
    <w:unhideWhenUsed/>
    <w:rsid w:val="00DF32F7"/>
    <w:pPr>
      <w:spacing w:before="0"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link w:val="TitleChar"/>
    <w:uiPriority w:val="10"/>
    <w:qFormat/>
    <w:rsid w:val="00E32C49"/>
    <w:pPr>
      <w:spacing w:before="0" w:after="0"/>
    </w:pPr>
    <w:rPr>
      <w:rFonts w:asciiTheme="majorHAnsi" w:eastAsiaTheme="majorEastAsia" w:hAnsiTheme="majorHAnsi" w:cstheme="majorBidi"/>
      <w:caps/>
      <w:color w:val="DDDDDD" w:themeColor="accent1"/>
      <w:spacing w:val="10"/>
      <w:sz w:val="52"/>
      <w:szCs w:val="52"/>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E32C49"/>
    <w:pPr>
      <w:spacing w:before="0" w:after="500" w:line="240" w:lineRule="auto"/>
    </w:pPr>
    <w:rPr>
      <w:caps/>
      <w:color w:val="595959" w:themeColor="text1" w:themeTint="A6"/>
      <w:spacing w:val="10"/>
      <w:sz w:val="21"/>
      <w:szCs w:val="21"/>
    </w:rPr>
  </w:style>
  <w:style w:type="character" w:customStyle="1" w:styleId="Heading4Char">
    <w:name w:val="Heading 4 Char"/>
    <w:basedOn w:val="DefaultParagraphFont"/>
    <w:link w:val="Heading4"/>
    <w:uiPriority w:val="9"/>
    <w:semiHidden/>
    <w:rsid w:val="00E32C49"/>
    <w:rPr>
      <w:caps/>
      <w:color w:val="A5A5A5" w:themeColor="accent1" w:themeShade="BF"/>
      <w:spacing w:val="10"/>
    </w:rPr>
  </w:style>
  <w:style w:type="paragraph" w:styleId="Header">
    <w:name w:val="header"/>
    <w:basedOn w:val="Normal"/>
    <w:link w:val="HeaderChar"/>
    <w:uiPriority w:val="99"/>
    <w:unhideWhenUsed/>
    <w:rsid w:val="00DF32F7"/>
    <w:pPr>
      <w:spacing w:before="0"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6E6E6E" w:themeColor="accent1" w:themeShade="80"/>
    </w:rPr>
  </w:style>
  <w:style w:type="paragraph" w:styleId="BodyText">
    <w:name w:val="Body Text"/>
    <w:basedOn w:val="Normal"/>
    <w:link w:val="BodyTextChar"/>
    <w:uiPriority w:val="1"/>
    <w:unhideWhenUsed/>
    <w:qFormat/>
    <w:rsid w:val="00F64388"/>
    <w:pPr>
      <w:spacing w:after="120"/>
    </w:pPr>
  </w:style>
  <w:style w:type="character" w:customStyle="1" w:styleId="BodyTextChar">
    <w:name w:val="Body Text Char"/>
    <w:basedOn w:val="DefaultParagraphFont"/>
    <w:link w:val="BodyText"/>
    <w:uiPriority w:val="1"/>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uiPriority w:val="33"/>
    <w:qFormat/>
    <w:rsid w:val="00E32C49"/>
    <w:rPr>
      <w:b/>
      <w:bCs/>
      <w:i/>
      <w:iCs/>
      <w:spacing w:val="0"/>
    </w:rPr>
  </w:style>
  <w:style w:type="paragraph" w:styleId="Caption">
    <w:name w:val="caption"/>
    <w:basedOn w:val="Normal"/>
    <w:next w:val="Normal"/>
    <w:uiPriority w:val="35"/>
    <w:semiHidden/>
    <w:unhideWhenUsed/>
    <w:qFormat/>
    <w:rsid w:val="00E32C49"/>
    <w:rPr>
      <w:b/>
      <w:bCs/>
      <w:color w:val="A5A5A5" w:themeColor="accent1" w:themeShade="BF"/>
      <w:sz w:val="16"/>
      <w:szCs w:val="16"/>
    </w:rPr>
  </w:style>
  <w:style w:type="paragraph" w:styleId="Closing">
    <w:name w:val="Closing"/>
    <w:basedOn w:val="Normal"/>
    <w:link w:val="ClosingChar"/>
    <w:uiPriority w:val="99"/>
    <w:semiHidden/>
    <w:unhideWhenUsed/>
    <w:rsid w:val="00F64388"/>
    <w:pPr>
      <w:spacing w:before="0"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before="0"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uiPriority w:val="20"/>
    <w:qFormat/>
    <w:rsid w:val="00E32C49"/>
    <w:rPr>
      <w:caps/>
      <w:color w:val="6E6E6E" w:themeColor="accent1" w:themeShade="7F"/>
      <w:spacing w:val="5"/>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before="0" w:after="0"/>
    </w:p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before="0"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64388"/>
    <w:rPr>
      <w:color w:val="919191"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before="0" w:after="0"/>
    </w:p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5Char">
    <w:name w:val="Heading 5 Char"/>
    <w:basedOn w:val="DefaultParagraphFont"/>
    <w:link w:val="Heading5"/>
    <w:uiPriority w:val="9"/>
    <w:semiHidden/>
    <w:rsid w:val="00E32C49"/>
    <w:rPr>
      <w:caps/>
      <w:color w:val="A5A5A5" w:themeColor="accent1" w:themeShade="BF"/>
      <w:spacing w:val="10"/>
    </w:rPr>
  </w:style>
  <w:style w:type="character" w:customStyle="1" w:styleId="Heading6Char">
    <w:name w:val="Heading 6 Char"/>
    <w:basedOn w:val="DefaultParagraphFont"/>
    <w:link w:val="Heading6"/>
    <w:uiPriority w:val="9"/>
    <w:semiHidden/>
    <w:rsid w:val="00E32C49"/>
    <w:rPr>
      <w:caps/>
      <w:color w:val="A5A5A5" w:themeColor="accent1" w:themeShade="BF"/>
      <w:spacing w:val="10"/>
    </w:rPr>
  </w:style>
  <w:style w:type="character" w:customStyle="1" w:styleId="Heading7Char">
    <w:name w:val="Heading 7 Char"/>
    <w:basedOn w:val="DefaultParagraphFont"/>
    <w:link w:val="Heading7"/>
    <w:uiPriority w:val="9"/>
    <w:semiHidden/>
    <w:rsid w:val="00E32C49"/>
    <w:rPr>
      <w:caps/>
      <w:color w:val="A5A5A5" w:themeColor="accent1" w:themeShade="BF"/>
      <w:spacing w:val="10"/>
    </w:rPr>
  </w:style>
  <w:style w:type="character" w:customStyle="1" w:styleId="Heading8Char">
    <w:name w:val="Heading 8 Char"/>
    <w:basedOn w:val="DefaultParagraphFont"/>
    <w:link w:val="Heading8"/>
    <w:uiPriority w:val="9"/>
    <w:semiHidden/>
    <w:rsid w:val="00E32C49"/>
    <w:rPr>
      <w:caps/>
      <w:spacing w:val="10"/>
      <w:sz w:val="18"/>
      <w:szCs w:val="18"/>
    </w:rPr>
  </w:style>
  <w:style w:type="character" w:customStyle="1" w:styleId="Heading9Char">
    <w:name w:val="Heading 9 Char"/>
    <w:basedOn w:val="DefaultParagraphFont"/>
    <w:link w:val="Heading9"/>
    <w:uiPriority w:val="9"/>
    <w:semiHidden/>
    <w:rsid w:val="00E32C49"/>
    <w:rPr>
      <w:i/>
      <w:iCs/>
      <w:caps/>
      <w:spacing w:val="10"/>
      <w:sz w:val="18"/>
      <w:szCs w:val="18"/>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before="0"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semiHidden/>
    <w:unhideWhenUsed/>
    <w:rsid w:val="00F64388"/>
    <w:rPr>
      <w:color w:val="5F5F5F" w:themeColor="hyperlink"/>
      <w:u w:val="single"/>
    </w:rPr>
  </w:style>
  <w:style w:type="paragraph" w:styleId="Index1">
    <w:name w:val="index 1"/>
    <w:basedOn w:val="Normal"/>
    <w:next w:val="Normal"/>
    <w:autoRedefine/>
    <w:uiPriority w:val="99"/>
    <w:semiHidden/>
    <w:unhideWhenUsed/>
    <w:rsid w:val="00F64388"/>
    <w:pPr>
      <w:spacing w:before="0" w:after="0"/>
      <w:ind w:left="220" w:hanging="220"/>
    </w:pPr>
  </w:style>
  <w:style w:type="paragraph" w:styleId="Index2">
    <w:name w:val="index 2"/>
    <w:basedOn w:val="Normal"/>
    <w:next w:val="Normal"/>
    <w:autoRedefine/>
    <w:uiPriority w:val="99"/>
    <w:semiHidden/>
    <w:unhideWhenUsed/>
    <w:rsid w:val="00F64388"/>
    <w:pPr>
      <w:spacing w:before="0" w:after="0"/>
      <w:ind w:left="440" w:hanging="220"/>
    </w:pPr>
  </w:style>
  <w:style w:type="paragraph" w:styleId="Index3">
    <w:name w:val="index 3"/>
    <w:basedOn w:val="Normal"/>
    <w:next w:val="Normal"/>
    <w:autoRedefine/>
    <w:uiPriority w:val="99"/>
    <w:semiHidden/>
    <w:unhideWhenUsed/>
    <w:rsid w:val="00F64388"/>
    <w:pPr>
      <w:spacing w:before="0" w:after="0"/>
      <w:ind w:left="660" w:hanging="220"/>
    </w:pPr>
  </w:style>
  <w:style w:type="paragraph" w:styleId="Index4">
    <w:name w:val="index 4"/>
    <w:basedOn w:val="Normal"/>
    <w:next w:val="Normal"/>
    <w:autoRedefine/>
    <w:uiPriority w:val="99"/>
    <w:semiHidden/>
    <w:unhideWhenUsed/>
    <w:rsid w:val="00F64388"/>
    <w:pPr>
      <w:spacing w:before="0" w:after="0"/>
      <w:ind w:left="880" w:hanging="220"/>
    </w:pPr>
  </w:style>
  <w:style w:type="paragraph" w:styleId="Index5">
    <w:name w:val="index 5"/>
    <w:basedOn w:val="Normal"/>
    <w:next w:val="Normal"/>
    <w:autoRedefine/>
    <w:uiPriority w:val="99"/>
    <w:semiHidden/>
    <w:unhideWhenUsed/>
    <w:rsid w:val="00F64388"/>
    <w:pPr>
      <w:spacing w:before="0" w:after="0"/>
      <w:ind w:left="1100" w:hanging="220"/>
    </w:pPr>
  </w:style>
  <w:style w:type="paragraph" w:styleId="Index6">
    <w:name w:val="index 6"/>
    <w:basedOn w:val="Normal"/>
    <w:next w:val="Normal"/>
    <w:autoRedefine/>
    <w:uiPriority w:val="99"/>
    <w:semiHidden/>
    <w:unhideWhenUsed/>
    <w:rsid w:val="00F64388"/>
    <w:pPr>
      <w:spacing w:before="0" w:after="0"/>
      <w:ind w:left="1320" w:hanging="220"/>
    </w:pPr>
  </w:style>
  <w:style w:type="paragraph" w:styleId="Index7">
    <w:name w:val="index 7"/>
    <w:basedOn w:val="Normal"/>
    <w:next w:val="Normal"/>
    <w:autoRedefine/>
    <w:uiPriority w:val="99"/>
    <w:semiHidden/>
    <w:unhideWhenUsed/>
    <w:rsid w:val="00F64388"/>
    <w:pPr>
      <w:spacing w:before="0" w:after="0"/>
      <w:ind w:left="1540" w:hanging="220"/>
    </w:pPr>
  </w:style>
  <w:style w:type="paragraph" w:styleId="Index8">
    <w:name w:val="index 8"/>
    <w:basedOn w:val="Normal"/>
    <w:next w:val="Normal"/>
    <w:autoRedefine/>
    <w:uiPriority w:val="99"/>
    <w:semiHidden/>
    <w:unhideWhenUsed/>
    <w:rsid w:val="00F64388"/>
    <w:pPr>
      <w:spacing w:before="0" w:after="0"/>
      <w:ind w:left="1760" w:hanging="220"/>
    </w:pPr>
  </w:style>
  <w:style w:type="paragraph" w:styleId="Index9">
    <w:name w:val="index 9"/>
    <w:basedOn w:val="Normal"/>
    <w:next w:val="Normal"/>
    <w:autoRedefine/>
    <w:uiPriority w:val="99"/>
    <w:semiHidden/>
    <w:unhideWhenUsed/>
    <w:rsid w:val="00F64388"/>
    <w:pPr>
      <w:spacing w:before="0"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2C49"/>
    <w:pPr>
      <w:spacing w:before="240" w:after="240" w:line="240" w:lineRule="auto"/>
      <w:ind w:left="1080" w:right="1080"/>
      <w:jc w:val="center"/>
    </w:pPr>
    <w:rPr>
      <w:color w:val="DDDDDD" w:themeColor="accent1"/>
      <w:sz w:val="24"/>
      <w:szCs w:val="24"/>
    </w:rPr>
  </w:style>
  <w:style w:type="character" w:customStyle="1" w:styleId="IntenseQuoteChar">
    <w:name w:val="Intense Quote Char"/>
    <w:basedOn w:val="DefaultParagraphFont"/>
    <w:link w:val="IntenseQuote"/>
    <w:uiPriority w:val="30"/>
    <w:rsid w:val="00E32C49"/>
    <w:rPr>
      <w:color w:val="DDDDDD" w:themeColor="accent1"/>
      <w:sz w:val="24"/>
      <w:szCs w:val="24"/>
    </w:rPr>
  </w:style>
  <w:style w:type="character" w:styleId="IntenseReference">
    <w:name w:val="Intense Reference"/>
    <w:uiPriority w:val="32"/>
    <w:qFormat/>
    <w:rsid w:val="00E32C49"/>
    <w:rPr>
      <w:b/>
      <w:bCs/>
      <w:i/>
      <w:iCs/>
      <w:caps/>
      <w:color w:val="DDDDDD" w:themeColor="accent1"/>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1"/>
      </w:numPr>
      <w:contextualSpacing/>
    </w:pPr>
  </w:style>
  <w:style w:type="paragraph" w:styleId="ListBullet2">
    <w:name w:val="List Bullet 2"/>
    <w:basedOn w:val="Normal"/>
    <w:uiPriority w:val="99"/>
    <w:semiHidden/>
    <w:unhideWhenUsed/>
    <w:rsid w:val="00F64388"/>
    <w:pPr>
      <w:numPr>
        <w:numId w:val="2"/>
      </w:numPr>
      <w:contextualSpacing/>
    </w:pPr>
  </w:style>
  <w:style w:type="paragraph" w:styleId="ListBullet3">
    <w:name w:val="List Bullet 3"/>
    <w:basedOn w:val="Normal"/>
    <w:uiPriority w:val="99"/>
    <w:semiHidden/>
    <w:unhideWhenUsed/>
    <w:rsid w:val="00F64388"/>
    <w:pPr>
      <w:numPr>
        <w:numId w:val="3"/>
      </w:numPr>
      <w:contextualSpacing/>
    </w:pPr>
  </w:style>
  <w:style w:type="paragraph" w:styleId="ListBullet4">
    <w:name w:val="List Bullet 4"/>
    <w:basedOn w:val="Normal"/>
    <w:uiPriority w:val="99"/>
    <w:semiHidden/>
    <w:unhideWhenUsed/>
    <w:rsid w:val="00F64388"/>
    <w:pPr>
      <w:numPr>
        <w:numId w:val="4"/>
      </w:numPr>
      <w:contextualSpacing/>
    </w:pPr>
  </w:style>
  <w:style w:type="paragraph" w:styleId="ListBullet5">
    <w:name w:val="List Bullet 5"/>
    <w:basedOn w:val="Normal"/>
    <w:uiPriority w:val="99"/>
    <w:semiHidden/>
    <w:unhideWhenUsed/>
    <w:rsid w:val="00F64388"/>
    <w:pPr>
      <w:numPr>
        <w:numId w:val="5"/>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6"/>
      </w:numPr>
      <w:contextualSpacing/>
    </w:pPr>
  </w:style>
  <w:style w:type="paragraph" w:styleId="ListNumber3">
    <w:name w:val="List Number 3"/>
    <w:basedOn w:val="Normal"/>
    <w:uiPriority w:val="99"/>
    <w:semiHidden/>
    <w:unhideWhenUsed/>
    <w:rsid w:val="00F64388"/>
    <w:pPr>
      <w:numPr>
        <w:numId w:val="7"/>
      </w:numPr>
      <w:contextualSpacing/>
    </w:pPr>
  </w:style>
  <w:style w:type="paragraph" w:styleId="ListNumber4">
    <w:name w:val="List Number 4"/>
    <w:basedOn w:val="Normal"/>
    <w:uiPriority w:val="99"/>
    <w:semiHidden/>
    <w:unhideWhenUsed/>
    <w:rsid w:val="00F64388"/>
    <w:pPr>
      <w:numPr>
        <w:numId w:val="8"/>
      </w:numPr>
      <w:contextualSpacing/>
    </w:pPr>
  </w:style>
  <w:style w:type="paragraph" w:styleId="ListNumber5">
    <w:name w:val="List Number 5"/>
    <w:basedOn w:val="Normal"/>
    <w:uiPriority w:val="99"/>
    <w:semiHidden/>
    <w:unhideWhenUsed/>
    <w:rsid w:val="00F64388"/>
    <w:pPr>
      <w:numPr>
        <w:numId w:val="9"/>
      </w:numPr>
      <w:contextualSpacing/>
    </w:pPr>
  </w:style>
  <w:style w:type="paragraph" w:styleId="ListParagraph">
    <w:name w:val="List Paragraph"/>
    <w:basedOn w:val="Normal"/>
    <w:uiPriority w:val="34"/>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1"/>
    <w:qFormat/>
    <w:rsid w:val="00E32C49"/>
    <w:pPr>
      <w:spacing w:after="0" w:line="240" w:lineRule="auto"/>
    </w:pPr>
  </w:style>
  <w:style w:type="paragraph" w:styleId="NormalWeb">
    <w:name w:val="Normal (Web)"/>
    <w:basedOn w:val="Normal"/>
    <w:uiPriority w:val="99"/>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before="0"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before="0"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qFormat/>
    <w:rsid w:val="00E32C49"/>
    <w:rPr>
      <w:i/>
      <w:iCs/>
      <w:sz w:val="24"/>
      <w:szCs w:val="24"/>
    </w:rPr>
  </w:style>
  <w:style w:type="character" w:customStyle="1" w:styleId="QuoteChar">
    <w:name w:val="Quote Char"/>
    <w:basedOn w:val="DefaultParagraphFont"/>
    <w:link w:val="Quote"/>
    <w:uiPriority w:val="29"/>
    <w:rsid w:val="00E32C49"/>
    <w:rPr>
      <w:i/>
      <w:iCs/>
      <w:sz w:val="24"/>
      <w:szCs w:val="24"/>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before="0"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uiPriority w:val="22"/>
    <w:qFormat/>
    <w:rsid w:val="00E32C49"/>
    <w:rPr>
      <w:b/>
      <w:bCs/>
    </w:rPr>
  </w:style>
  <w:style w:type="character" w:styleId="SubtleEmphasis">
    <w:name w:val="Subtle Emphasis"/>
    <w:uiPriority w:val="19"/>
    <w:qFormat/>
    <w:rsid w:val="00E32C49"/>
    <w:rPr>
      <w:i/>
      <w:iCs/>
      <w:color w:val="6E6E6E" w:themeColor="accent1" w:themeShade="7F"/>
    </w:rPr>
  </w:style>
  <w:style w:type="character" w:styleId="SubtleReference">
    <w:name w:val="Subtle Reference"/>
    <w:uiPriority w:val="31"/>
    <w:qFormat/>
    <w:rsid w:val="00E32C49"/>
    <w:rPr>
      <w:b/>
      <w:bCs/>
      <w:color w:val="DDDDDD" w:themeColor="accent1"/>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E32C49"/>
    <w:pPr>
      <w:outlineLvl w:val="9"/>
    </w:pPr>
  </w:style>
  <w:style w:type="character" w:customStyle="1" w:styleId="Heading3Char">
    <w:name w:val="Heading 3 Char"/>
    <w:basedOn w:val="DefaultParagraphFont"/>
    <w:link w:val="Heading3"/>
    <w:uiPriority w:val="9"/>
    <w:semiHidden/>
    <w:rsid w:val="00E32C49"/>
    <w:rPr>
      <w:caps/>
      <w:color w:val="6E6E6E" w:themeColor="accent1" w:themeShade="7F"/>
      <w:spacing w:val="15"/>
    </w:rPr>
  </w:style>
  <w:style w:type="character" w:customStyle="1" w:styleId="Heading1Char">
    <w:name w:val="Heading 1 Char"/>
    <w:basedOn w:val="DefaultParagraphFont"/>
    <w:link w:val="Heading1"/>
    <w:uiPriority w:val="9"/>
    <w:rsid w:val="00E32C49"/>
    <w:rPr>
      <w:caps/>
      <w:color w:val="FFFFFF" w:themeColor="background1"/>
      <w:spacing w:val="15"/>
      <w:sz w:val="22"/>
      <w:szCs w:val="22"/>
      <w:shd w:val="clear" w:color="auto" w:fill="DDDDDD" w:themeFill="accent1"/>
    </w:rPr>
  </w:style>
  <w:style w:type="character" w:customStyle="1" w:styleId="Heading2Char">
    <w:name w:val="Heading 2 Char"/>
    <w:basedOn w:val="DefaultParagraphFont"/>
    <w:link w:val="Heading2"/>
    <w:uiPriority w:val="9"/>
    <w:rsid w:val="00E32C49"/>
    <w:rPr>
      <w:caps/>
      <w:spacing w:val="15"/>
      <w:shd w:val="clear" w:color="auto" w:fill="F8F8F8" w:themeFill="accent1" w:themeFillTint="33"/>
    </w:rPr>
  </w:style>
  <w:style w:type="character" w:customStyle="1" w:styleId="TitleChar">
    <w:name w:val="Title Char"/>
    <w:basedOn w:val="DefaultParagraphFont"/>
    <w:link w:val="Title"/>
    <w:uiPriority w:val="10"/>
    <w:rsid w:val="00E32C49"/>
    <w:rPr>
      <w:rFonts w:asciiTheme="majorHAnsi" w:eastAsiaTheme="majorEastAsia" w:hAnsiTheme="majorHAnsi" w:cstheme="majorBidi"/>
      <w:caps/>
      <w:color w:val="DDDDDD" w:themeColor="accent1"/>
      <w:spacing w:val="10"/>
      <w:sz w:val="52"/>
      <w:szCs w:val="52"/>
    </w:rPr>
  </w:style>
  <w:style w:type="character" w:customStyle="1" w:styleId="SubtitleChar">
    <w:name w:val="Subtitle Char"/>
    <w:basedOn w:val="DefaultParagraphFont"/>
    <w:link w:val="Subtitle"/>
    <w:uiPriority w:val="11"/>
    <w:rsid w:val="00E32C49"/>
    <w:rPr>
      <w:caps/>
      <w:color w:val="595959" w:themeColor="text1" w:themeTint="A6"/>
      <w:spacing w:val="10"/>
      <w:sz w:val="21"/>
      <w:szCs w:val="21"/>
    </w:rPr>
  </w:style>
  <w:style w:type="paragraph" w:customStyle="1" w:styleId="m7214483611148019419msolistparagraph">
    <w:name w:val="m_7214483611148019419msolistparagraph"/>
    <w:basedOn w:val="Normal"/>
    <w:rsid w:val="009709BB"/>
    <w:pPr>
      <w:spacing w:beforeAutospacing="1" w:after="100" w:afterAutospacing="1" w:line="240" w:lineRule="auto"/>
    </w:pPr>
    <w:rPr>
      <w:rFonts w:ascii="Aptos" w:eastAsiaTheme="minorHAnsi" w:hAnsi="Aptos" w:cs="Aptos"/>
      <w:sz w:val="24"/>
      <w:szCs w:val="24"/>
      <w:lang w:eastAsia="en-US"/>
    </w:rPr>
  </w:style>
  <w:style w:type="paragraph" w:customStyle="1" w:styleId="xmsonormal">
    <w:name w:val="x_msonormal"/>
    <w:basedOn w:val="Normal"/>
    <w:rsid w:val="00317653"/>
    <w:pPr>
      <w:spacing w:before="0" w:after="0" w:line="240" w:lineRule="auto"/>
    </w:pPr>
    <w:rPr>
      <w:rFonts w:ascii="Aptos" w:eastAsiaTheme="minorHAnsi" w:hAnsi="Aptos" w:cs="Aptos"/>
      <w:sz w:val="22"/>
      <w:szCs w:val="22"/>
      <w:lang w:eastAsia="en-US"/>
    </w:rPr>
  </w:style>
  <w:style w:type="paragraph" w:customStyle="1" w:styleId="xmsolistparagraph">
    <w:name w:val="x_msolistparagraph"/>
    <w:basedOn w:val="Normal"/>
    <w:rsid w:val="00317653"/>
    <w:pPr>
      <w:spacing w:before="0" w:after="0" w:line="240" w:lineRule="auto"/>
      <w:ind w:left="720"/>
    </w:pPr>
    <w:rPr>
      <w:rFonts w:ascii="Aptos" w:eastAsiaTheme="minorHAnsi" w:hAnsi="Aptos" w:cs="Apto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7069">
      <w:bodyDiv w:val="1"/>
      <w:marLeft w:val="0"/>
      <w:marRight w:val="0"/>
      <w:marTop w:val="0"/>
      <w:marBottom w:val="0"/>
      <w:divBdr>
        <w:top w:val="none" w:sz="0" w:space="0" w:color="auto"/>
        <w:left w:val="none" w:sz="0" w:space="0" w:color="auto"/>
        <w:bottom w:val="none" w:sz="0" w:space="0" w:color="auto"/>
        <w:right w:val="none" w:sz="0" w:space="0" w:color="auto"/>
      </w:divBdr>
    </w:div>
    <w:div w:id="420681170">
      <w:bodyDiv w:val="1"/>
      <w:marLeft w:val="0"/>
      <w:marRight w:val="0"/>
      <w:marTop w:val="0"/>
      <w:marBottom w:val="0"/>
      <w:divBdr>
        <w:top w:val="none" w:sz="0" w:space="0" w:color="auto"/>
        <w:left w:val="none" w:sz="0" w:space="0" w:color="auto"/>
        <w:bottom w:val="none" w:sz="0" w:space="0" w:color="auto"/>
        <w:right w:val="none" w:sz="0" w:space="0" w:color="auto"/>
      </w:divBdr>
    </w:div>
    <w:div w:id="804465103">
      <w:bodyDiv w:val="1"/>
      <w:marLeft w:val="0"/>
      <w:marRight w:val="0"/>
      <w:marTop w:val="0"/>
      <w:marBottom w:val="0"/>
      <w:divBdr>
        <w:top w:val="none" w:sz="0" w:space="0" w:color="auto"/>
        <w:left w:val="none" w:sz="0" w:space="0" w:color="auto"/>
        <w:bottom w:val="none" w:sz="0" w:space="0" w:color="auto"/>
        <w:right w:val="none" w:sz="0" w:space="0" w:color="auto"/>
      </w:divBdr>
    </w:div>
    <w:div w:id="1039162278">
      <w:bodyDiv w:val="1"/>
      <w:marLeft w:val="0"/>
      <w:marRight w:val="0"/>
      <w:marTop w:val="0"/>
      <w:marBottom w:val="0"/>
      <w:divBdr>
        <w:top w:val="none" w:sz="0" w:space="0" w:color="auto"/>
        <w:left w:val="none" w:sz="0" w:space="0" w:color="auto"/>
        <w:bottom w:val="none" w:sz="0" w:space="0" w:color="auto"/>
        <w:right w:val="none" w:sz="0" w:space="0" w:color="auto"/>
      </w:divBdr>
    </w:div>
    <w:div w:id="1404376341">
      <w:bodyDiv w:val="1"/>
      <w:marLeft w:val="0"/>
      <w:marRight w:val="0"/>
      <w:marTop w:val="0"/>
      <w:marBottom w:val="0"/>
      <w:divBdr>
        <w:top w:val="none" w:sz="0" w:space="0" w:color="auto"/>
        <w:left w:val="none" w:sz="0" w:space="0" w:color="auto"/>
        <w:bottom w:val="none" w:sz="0" w:space="0" w:color="auto"/>
        <w:right w:val="none" w:sz="0" w:space="0" w:color="auto"/>
      </w:divBdr>
    </w:div>
    <w:div w:id="1890723319">
      <w:bodyDiv w:val="1"/>
      <w:marLeft w:val="0"/>
      <w:marRight w:val="0"/>
      <w:marTop w:val="0"/>
      <w:marBottom w:val="0"/>
      <w:divBdr>
        <w:top w:val="none" w:sz="0" w:space="0" w:color="auto"/>
        <w:left w:val="none" w:sz="0" w:space="0" w:color="auto"/>
        <w:bottom w:val="none" w:sz="0" w:space="0" w:color="auto"/>
        <w:right w:val="none" w:sz="0" w:space="0" w:color="auto"/>
      </w:divBdr>
    </w:div>
    <w:div w:id="19887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entury Gothic"/>
        <a:ea typeface=""/>
        <a:cs typeface=""/>
      </a:majorFont>
      <a:minorFont>
        <a:latin typeface="Century Gothic"/>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735E1-A161-4012-9275-288F049C23C5}">
  <ds:schemaRefs>
    <ds:schemaRef ds:uri="http://schemas.openxmlformats.org/officeDocument/2006/bibliography"/>
  </ds:schemaRefs>
</ds:datastoreItem>
</file>

<file path=customXml/itemProps2.xml><?xml version="1.0" encoding="utf-8"?>
<ds:datastoreItem xmlns:ds="http://schemas.openxmlformats.org/officeDocument/2006/customXml" ds:itemID="{E2A59DC8-3647-4E9F-AA16-7D64FEEB3A1A}">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949ED7A8-A63D-4317-A8D5-8724B0AD786F}">
  <ds:schemaRefs>
    <ds:schemaRef ds:uri="http://schemas.microsoft.com/sharepoint/v3/contenttype/forms"/>
  </ds:schemaRefs>
</ds:datastoreItem>
</file>

<file path=customXml/itemProps4.xml><?xml version="1.0" encoding="utf-8"?>
<ds:datastoreItem xmlns:ds="http://schemas.openxmlformats.org/officeDocument/2006/customXml" ds:itemID="{3E3BFE90-1B91-4448-AF66-3DE264BA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1605</Words>
  <Characters>9149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Cherney, Ragen</dc:creator>
  <cp:lastModifiedBy>Redmond,Lee</cp:lastModifiedBy>
  <cp:revision>2</cp:revision>
  <cp:lastPrinted>2019-06-18T13:56:00Z</cp:lastPrinted>
  <dcterms:created xsi:type="dcterms:W3CDTF">2025-03-05T16:30:00Z</dcterms:created>
  <dcterms:modified xsi:type="dcterms:W3CDTF">2025-03-05T16:30:00Z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