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39EB" w14:textId="35DEA64E" w:rsidR="0014296D" w:rsidRDefault="0014296D" w:rsidP="00BE637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F5DE5">
        <w:rPr>
          <w:rFonts w:ascii="Times New Roman" w:hAnsi="Times New Roman" w:cs="Times New Roman"/>
          <w:b/>
          <w:bCs/>
          <w:iCs/>
          <w:sz w:val="28"/>
          <w:szCs w:val="28"/>
        </w:rPr>
        <w:t>Agricultural Preservation Advisory Boar</w:t>
      </w:r>
      <w:r w:rsidR="00BE6376">
        <w:rPr>
          <w:rFonts w:ascii="Times New Roman" w:hAnsi="Times New Roman" w:cs="Times New Roman"/>
          <w:b/>
          <w:bCs/>
          <w:iCs/>
          <w:sz w:val="28"/>
          <w:szCs w:val="28"/>
        </w:rPr>
        <w:t>d</w:t>
      </w:r>
    </w:p>
    <w:p w14:paraId="1E08E5D3" w14:textId="77777777" w:rsidR="00BE6376" w:rsidRDefault="00BE6376" w:rsidP="00BE637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79AC828" w14:textId="77777777" w:rsidR="0014296D" w:rsidRPr="004F5DE5" w:rsidRDefault="0014296D" w:rsidP="0014296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AGENDA</w:t>
      </w:r>
    </w:p>
    <w:p w14:paraId="17FD93EE" w14:textId="4F8E0EF3" w:rsidR="0014296D" w:rsidRPr="00C0640C" w:rsidRDefault="00E97CC1" w:rsidP="0014296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September 22</w:t>
      </w:r>
      <w:r w:rsidR="00593939">
        <w:rPr>
          <w:rFonts w:ascii="Times New Roman" w:hAnsi="Times New Roman" w:cs="Times New Roman"/>
          <w:b/>
          <w:iCs/>
          <w:color w:val="000000"/>
          <w:sz w:val="24"/>
          <w:szCs w:val="24"/>
        </w:rPr>
        <w:t>,</w:t>
      </w:r>
      <w:r w:rsidR="0014296D" w:rsidRPr="004F5DE5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gramStart"/>
      <w:r w:rsidR="0014296D" w:rsidRPr="004F5DE5">
        <w:rPr>
          <w:rFonts w:ascii="Times New Roman" w:hAnsi="Times New Roman" w:cs="Times New Roman"/>
          <w:b/>
          <w:iCs/>
          <w:color w:val="000000"/>
          <w:sz w:val="24"/>
          <w:szCs w:val="24"/>
        </w:rPr>
        <w:t>202</w:t>
      </w:r>
      <w:r w:rsidR="00C47B3F">
        <w:rPr>
          <w:rFonts w:ascii="Times New Roman" w:hAnsi="Times New Roman" w:cs="Times New Roman"/>
          <w:b/>
          <w:iCs/>
          <w:color w:val="000000"/>
          <w:sz w:val="24"/>
          <w:szCs w:val="24"/>
        </w:rPr>
        <w:t>5</w:t>
      </w:r>
      <w:proofErr w:type="gramEnd"/>
      <w:r w:rsidR="00C47B3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14296D" w:rsidRPr="004F5DE5">
        <w:rPr>
          <w:rFonts w:ascii="Times New Roman" w:hAnsi="Times New Roman" w:cs="Times New Roman"/>
          <w:b/>
          <w:iCs/>
          <w:sz w:val="24"/>
          <w:szCs w:val="24"/>
        </w:rPr>
        <w:t>at 7 p.m.</w:t>
      </w:r>
    </w:p>
    <w:p w14:paraId="7620CC6D" w14:textId="77777777" w:rsidR="0014296D" w:rsidRDefault="0014296D" w:rsidP="0014296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F5DE5">
        <w:rPr>
          <w:rFonts w:ascii="Times New Roman" w:hAnsi="Times New Roman" w:cs="Times New Roman"/>
          <w:b/>
          <w:iCs/>
          <w:sz w:val="24"/>
          <w:szCs w:val="24"/>
        </w:rPr>
        <w:t xml:space="preserve">Winchester Hall </w:t>
      </w:r>
      <w:r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Pr="004F5DE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Second Floor</w:t>
      </w:r>
      <w:r w:rsidRPr="004F5DE5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Winchester </w:t>
      </w:r>
      <w:r w:rsidRPr="004F5DE5">
        <w:rPr>
          <w:rFonts w:ascii="Times New Roman" w:hAnsi="Times New Roman" w:cs="Times New Roman"/>
          <w:b/>
          <w:iCs/>
          <w:sz w:val="24"/>
          <w:szCs w:val="24"/>
        </w:rPr>
        <w:t>Room</w:t>
      </w:r>
    </w:p>
    <w:p w14:paraId="19E679E5" w14:textId="216C0E71" w:rsidR="00615985" w:rsidRDefault="007905C9" w:rsidP="0014296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FINAL 9/10/2025</w:t>
      </w:r>
    </w:p>
    <w:p w14:paraId="634F6FED" w14:textId="77777777" w:rsidR="0014296D" w:rsidRPr="00E262CE" w:rsidRDefault="0014296D" w:rsidP="0014296D">
      <w:pPr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b/>
          <w:sz w:val="24"/>
          <w:szCs w:val="24"/>
          <w:lang w:val="en-AU"/>
        </w:rPr>
        <w:t>AGENDA</w:t>
      </w:r>
    </w:p>
    <w:p w14:paraId="7985BA86" w14:textId="77777777" w:rsidR="0014296D" w:rsidRPr="00E262CE" w:rsidRDefault="0014296D" w:rsidP="0014296D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1A51A84F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Call to Order</w:t>
      </w:r>
    </w:p>
    <w:p w14:paraId="49B29B77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Attendance</w:t>
      </w:r>
    </w:p>
    <w:p w14:paraId="640309FB" w14:textId="77777777" w:rsidR="0014296D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Approval of the Agenda</w:t>
      </w:r>
    </w:p>
    <w:p w14:paraId="63A2D5A5" w14:textId="10A6021F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Approval of the Minutes from </w:t>
      </w:r>
      <w:r w:rsidR="002E4F7A">
        <w:rPr>
          <w:rFonts w:ascii="Times New Roman" w:hAnsi="Times New Roman" w:cs="Times New Roman"/>
          <w:sz w:val="24"/>
          <w:szCs w:val="24"/>
          <w:lang w:val="en-AU"/>
        </w:rPr>
        <w:t>August 25</w:t>
      </w:r>
      <w:r w:rsidR="00C47B3F">
        <w:rPr>
          <w:rFonts w:ascii="Times New Roman" w:hAnsi="Times New Roman" w:cs="Times New Roman"/>
          <w:sz w:val="24"/>
          <w:szCs w:val="24"/>
          <w:lang w:val="en-AU"/>
        </w:rPr>
        <w:t>, 202</w:t>
      </w:r>
      <w:r w:rsidR="002134CD">
        <w:rPr>
          <w:rFonts w:ascii="Times New Roman" w:hAnsi="Times New Roman" w:cs="Times New Roman"/>
          <w:sz w:val="24"/>
          <w:szCs w:val="24"/>
          <w:lang w:val="en-AU"/>
        </w:rPr>
        <w:t>5</w:t>
      </w:r>
    </w:p>
    <w:p w14:paraId="78EB179E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Reports</w:t>
      </w:r>
    </w:p>
    <w:p w14:paraId="6DF61230" w14:textId="77777777" w:rsidR="0014296D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Old Business</w:t>
      </w:r>
    </w:p>
    <w:p w14:paraId="358865EF" w14:textId="14154B04" w:rsidR="00177B59" w:rsidRPr="00177B59" w:rsidRDefault="0014296D" w:rsidP="00177B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New Business</w:t>
      </w:r>
    </w:p>
    <w:p w14:paraId="3C51A280" w14:textId="328B3E60" w:rsidR="00A45AB1" w:rsidRPr="00A45AB1" w:rsidRDefault="00E97CC1" w:rsidP="00A45A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Miranda Ducey, </w:t>
      </w:r>
      <w:r w:rsidRPr="00E97CC1">
        <w:rPr>
          <w:rFonts w:ascii="Times New Roman" w:hAnsi="Times New Roman" w:cs="Times New Roman"/>
          <w:sz w:val="24"/>
          <w:szCs w:val="24"/>
          <w:lang w:val="en-AU"/>
        </w:rPr>
        <w:t>Boards and Commissions</w:t>
      </w:r>
      <w:r>
        <w:rPr>
          <w:rFonts w:ascii="Times New Roman" w:hAnsi="Times New Roman" w:cs="Times New Roman"/>
          <w:sz w:val="24"/>
          <w:szCs w:val="24"/>
          <w:lang w:val="en-AU"/>
        </w:rPr>
        <w:t>, Office of the County Executive</w:t>
      </w:r>
    </w:p>
    <w:p w14:paraId="566CC238" w14:textId="21EBA392" w:rsidR="00375688" w:rsidRDefault="00375688" w:rsidP="003501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CDI Map Letter </w:t>
      </w:r>
      <w:r w:rsidR="006D0992">
        <w:rPr>
          <w:rFonts w:ascii="Times New Roman" w:hAnsi="Times New Roman" w:cs="Times New Roman"/>
          <w:sz w:val="24"/>
          <w:szCs w:val="24"/>
          <w:lang w:val="en-AU"/>
        </w:rPr>
        <w:t xml:space="preserve">Recommendation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14:paraId="3B318D9F" w14:textId="7A7D66F0" w:rsidR="00E97CC1" w:rsidRPr="0035018E" w:rsidRDefault="00E97CC1" w:rsidP="003501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Chair, Vice Chair, Secretary Elections </w:t>
      </w:r>
    </w:p>
    <w:p w14:paraId="75E5B3BF" w14:textId="77777777" w:rsidR="0014296D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Comments and Announcements</w:t>
      </w:r>
    </w:p>
    <w:p w14:paraId="59402D54" w14:textId="2937990B" w:rsidR="0014296D" w:rsidRDefault="00D040C5" w:rsidP="0014296D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Program Comments</w:t>
      </w:r>
    </w:p>
    <w:p w14:paraId="21F07511" w14:textId="62DC8030" w:rsidR="00D040C5" w:rsidRDefault="00D040C5" w:rsidP="00D040C5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MALPF</w:t>
      </w:r>
    </w:p>
    <w:p w14:paraId="5617A3A7" w14:textId="775D116B" w:rsidR="00D040C5" w:rsidRDefault="00D040C5" w:rsidP="00D040C5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IPP</w:t>
      </w:r>
    </w:p>
    <w:p w14:paraId="60E1C507" w14:textId="13092BA2" w:rsidR="00D040C5" w:rsidRDefault="00D040C5" w:rsidP="00D040C5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Rural Legacy</w:t>
      </w:r>
    </w:p>
    <w:p w14:paraId="4139D5D1" w14:textId="641F7D6F" w:rsidR="00D040C5" w:rsidRDefault="00D040C5" w:rsidP="00D040C5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CREP</w:t>
      </w:r>
    </w:p>
    <w:p w14:paraId="79C22DE9" w14:textId="01EEFFE9" w:rsidR="00D040C5" w:rsidRDefault="00D040C5" w:rsidP="00D040C5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Critical Farms</w:t>
      </w:r>
    </w:p>
    <w:p w14:paraId="781247B5" w14:textId="77777777" w:rsidR="00BE6376" w:rsidRDefault="00D040C5" w:rsidP="00BE6376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Next Generation</w:t>
      </w:r>
    </w:p>
    <w:p w14:paraId="30AA2EA1" w14:textId="77777777" w:rsidR="00BE6376" w:rsidRDefault="00BE6376" w:rsidP="00BE6376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Other Comments</w:t>
      </w:r>
    </w:p>
    <w:p w14:paraId="6088803F" w14:textId="372B8E2D" w:rsidR="00E473EF" w:rsidRDefault="00BE6376" w:rsidP="00C5619A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BE6376">
        <w:rPr>
          <w:rFonts w:ascii="Times New Roman" w:hAnsi="Times New Roman" w:cs="Times New Roman"/>
          <w:sz w:val="24"/>
          <w:szCs w:val="24"/>
          <w:lang w:val="en-AU"/>
        </w:rPr>
        <w:t xml:space="preserve">MPRP Proposed Transmission Line </w:t>
      </w:r>
    </w:p>
    <w:p w14:paraId="0E17E143" w14:textId="77777777" w:rsidR="0014296D" w:rsidRPr="00E262CE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Public Comment</w:t>
      </w:r>
    </w:p>
    <w:p w14:paraId="4529707A" w14:textId="77777777" w:rsidR="0014296D" w:rsidRDefault="0014296D" w:rsidP="001429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E262CE">
        <w:rPr>
          <w:rFonts w:ascii="Times New Roman" w:hAnsi="Times New Roman" w:cs="Times New Roman"/>
          <w:sz w:val="24"/>
          <w:szCs w:val="24"/>
          <w:lang w:val="en-AU"/>
        </w:rPr>
        <w:t>Adjournment</w:t>
      </w:r>
    </w:p>
    <w:p w14:paraId="570EA05E" w14:textId="66DAD6FF" w:rsidR="00E96428" w:rsidRPr="00172CEE" w:rsidRDefault="00E96428" w:rsidP="00172C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61CCC771" w14:textId="77777777" w:rsidR="0014296D" w:rsidRDefault="0014296D" w:rsidP="0014296D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37E1F8F1" w14:textId="77777777" w:rsidR="00B506CB" w:rsidRDefault="00B506CB" w:rsidP="0014296D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79646B6A" w14:textId="6891279B" w:rsidR="00B506CB" w:rsidRPr="00E262CE" w:rsidRDefault="00B506CB" w:rsidP="0014296D">
      <w:p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Next Meeting Date:</w:t>
      </w:r>
      <w:r w:rsidR="00205B14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E4F7A">
        <w:rPr>
          <w:rFonts w:ascii="Times New Roman" w:hAnsi="Times New Roman" w:cs="Times New Roman"/>
          <w:sz w:val="24"/>
          <w:szCs w:val="24"/>
          <w:lang w:val="en-AU"/>
        </w:rPr>
        <w:t>October 27</w:t>
      </w:r>
      <w:r w:rsidR="0007706D">
        <w:rPr>
          <w:rFonts w:ascii="Times New Roman" w:hAnsi="Times New Roman" w:cs="Times New Roman"/>
          <w:sz w:val="24"/>
          <w:szCs w:val="24"/>
          <w:lang w:val="en-AU"/>
        </w:rPr>
        <w:t>, 2025</w:t>
      </w:r>
      <w:r w:rsidR="00205B14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14:paraId="5EE21367" w14:textId="56658959" w:rsidR="0014296D" w:rsidRPr="00BE6376" w:rsidRDefault="0014296D" w:rsidP="0014296D">
      <w:pPr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</w:pPr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 xml:space="preserve">Frederick County Government does not discriminate </w:t>
      </w:r>
      <w:proofErr w:type="gramStart"/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>on the basis of</w:t>
      </w:r>
      <w:proofErr w:type="gramEnd"/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 xml:space="preserve"> race, </w:t>
      </w:r>
      <w:proofErr w:type="spellStart"/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>color</w:t>
      </w:r>
      <w:proofErr w:type="spellEnd"/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 xml:space="preserve">, religion, national origin, sex, age, marital status, disability, familial status, gender identity, sexual orientation or source of income. </w:t>
      </w:r>
    </w:p>
    <w:p w14:paraId="220F4158" w14:textId="77777777" w:rsidR="0014296D" w:rsidRPr="00BE6376" w:rsidRDefault="0014296D" w:rsidP="0014296D">
      <w:pPr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</w:pPr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>All Frederick County Boards and Commissions are subject to:</w:t>
      </w:r>
    </w:p>
    <w:p w14:paraId="3E4A882A" w14:textId="77777777" w:rsidR="0014296D" w:rsidRPr="00BE6376" w:rsidRDefault="0014296D" w:rsidP="0014296D">
      <w:pPr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</w:pPr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>1) the Open Meetings Act requiring reasonable advance notice of meetings be provided, to make the agenda available in advance, to hold meetings openly, and to adopt and retain minutes; and</w:t>
      </w:r>
    </w:p>
    <w:p w14:paraId="672D3B5E" w14:textId="477DC235" w:rsidR="00E77576" w:rsidRPr="00BE6376" w:rsidRDefault="0014296D" w:rsidP="009F230D">
      <w:pPr>
        <w:jc w:val="left"/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sectPr w:rsidR="00E77576" w:rsidRPr="00BE6376" w:rsidSect="00B9679A">
          <w:headerReference w:type="default" r:id="rId8"/>
          <w:footerReference w:type="default" r:id="rId9"/>
          <w:pgSz w:w="12240" w:h="15840" w:code="1"/>
          <w:pgMar w:top="2520" w:right="1440" w:bottom="1440" w:left="1440" w:header="720" w:footer="432" w:gutter="0"/>
          <w:cols w:space="720"/>
          <w:docGrid w:linePitch="360"/>
        </w:sectPr>
      </w:pPr>
      <w:r w:rsidRP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>2) the Public Information Act, meaning any member of the public may request any record pertaining to the work group at any time</w:t>
      </w:r>
      <w:r w:rsidR="00BE6376">
        <w:rPr>
          <w:rFonts w:ascii="Times New Roman" w:eastAsia="Times New Roman" w:hAnsi="Times New Roman" w:cs="Times New Roman"/>
          <w:i/>
          <w:iCs/>
          <w:sz w:val="16"/>
          <w:szCs w:val="16"/>
          <w:lang w:val="en-AU"/>
        </w:rPr>
        <w:t xml:space="preserve">. </w:t>
      </w:r>
    </w:p>
    <w:p w14:paraId="4D4B7218" w14:textId="77777777" w:rsidR="0073726B" w:rsidRPr="005C1BF0" w:rsidRDefault="0073726B" w:rsidP="00045CA1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sectPr w:rsidR="0073726B" w:rsidRPr="005C1BF0" w:rsidSect="00636E89">
      <w:headerReference w:type="default" r:id="rId10"/>
      <w:type w:val="continuous"/>
      <w:pgSz w:w="12240" w:h="15840"/>
      <w:pgMar w:top="18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4658" w14:textId="77777777" w:rsidR="009B4CAD" w:rsidRDefault="009B4CAD" w:rsidP="008D1719">
      <w:r>
        <w:separator/>
      </w:r>
    </w:p>
  </w:endnote>
  <w:endnote w:type="continuationSeparator" w:id="0">
    <w:p w14:paraId="1014DFFD" w14:textId="77777777" w:rsidR="009B4CAD" w:rsidRDefault="009B4CAD" w:rsidP="008D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0826" w14:textId="77777777" w:rsidR="00BE6B37" w:rsidRDefault="00BE6B37" w:rsidP="00BE6B37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14:paraId="6B788E2A" w14:textId="3978EA6E" w:rsidR="009B4CAD" w:rsidRDefault="007504AD" w:rsidP="00792CEF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1</w:t>
    </w:r>
    <w:r w:rsidR="00E073D1">
      <w:rPr>
        <w:rFonts w:ascii="Times New Roman" w:hAnsi="Times New Roman" w:cs="Times New Roman"/>
        <w:sz w:val="18"/>
      </w:rPr>
      <w:t>1</w:t>
    </w:r>
    <w:r>
      <w:rPr>
        <w:rFonts w:ascii="Times New Roman" w:hAnsi="Times New Roman" w:cs="Times New Roman"/>
        <w:sz w:val="18"/>
      </w:rPr>
      <w:t>8 North Market</w:t>
    </w:r>
    <w:r w:rsidR="009B4CAD">
      <w:rPr>
        <w:rFonts w:ascii="Times New Roman" w:hAnsi="Times New Roman" w:cs="Times New Roman"/>
        <w:sz w:val="18"/>
      </w:rPr>
      <w:t xml:space="preserve"> Street, </w:t>
    </w:r>
    <w:r w:rsidR="009B4CAD" w:rsidRPr="00613E2D">
      <w:rPr>
        <w:rFonts w:ascii="Times New Roman" w:hAnsi="Times New Roman" w:cs="Times New Roman"/>
        <w:sz w:val="18"/>
      </w:rPr>
      <w:t>Frederick, MD 2170</w:t>
    </w:r>
    <w:r w:rsidR="009B4CAD">
      <w:rPr>
        <w:rFonts w:ascii="Times New Roman" w:hAnsi="Times New Roman" w:cs="Times New Roman"/>
        <w:sz w:val="18"/>
      </w:rPr>
      <w:t>1</w:t>
    </w:r>
    <w:r w:rsidR="009B4CAD" w:rsidRPr="00613E2D">
      <w:rPr>
        <w:rFonts w:ascii="Times New Roman" w:hAnsi="Times New Roman" w:cs="Times New Roman"/>
        <w:sz w:val="18"/>
      </w:rPr>
      <w:t xml:space="preserve"> ● 30</w:t>
    </w:r>
    <w:r w:rsidR="009B4CAD">
      <w:rPr>
        <w:rFonts w:ascii="Times New Roman" w:hAnsi="Times New Roman" w:cs="Times New Roman"/>
        <w:sz w:val="18"/>
      </w:rPr>
      <w:t>1-600-</w:t>
    </w:r>
    <w:r w:rsidR="00E7106E">
      <w:rPr>
        <w:rFonts w:ascii="Times New Roman" w:hAnsi="Times New Roman" w:cs="Times New Roman"/>
        <w:sz w:val="18"/>
      </w:rPr>
      <w:t>3039</w:t>
    </w:r>
    <w:r w:rsidR="009B4CAD">
      <w:rPr>
        <w:rFonts w:ascii="Times New Roman" w:hAnsi="Times New Roman" w:cs="Times New Roman"/>
        <w:sz w:val="18"/>
      </w:rPr>
      <w:t xml:space="preserve"> </w:t>
    </w:r>
  </w:p>
  <w:p w14:paraId="0AF2E4D6" w14:textId="77777777" w:rsidR="009B4CAD" w:rsidRDefault="009B4CAD" w:rsidP="00792CE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14:paraId="234197B9" w14:textId="77777777" w:rsidR="009B4CAD" w:rsidRPr="00613E2D" w:rsidRDefault="009B4CAD" w:rsidP="00DA668B">
    <w:pPr>
      <w:pStyle w:val="Footer"/>
      <w:jc w:val="center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64A3" w14:textId="77777777" w:rsidR="009B4CAD" w:rsidRDefault="009B4CAD" w:rsidP="008D1719">
      <w:r>
        <w:separator/>
      </w:r>
    </w:p>
  </w:footnote>
  <w:footnote w:type="continuationSeparator" w:id="0">
    <w:p w14:paraId="3E6B2D58" w14:textId="77777777" w:rsidR="009B4CAD" w:rsidRDefault="009B4CAD" w:rsidP="008D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102C" w14:textId="77777777" w:rsidR="009B4CAD" w:rsidRDefault="00F019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C42E2" wp14:editId="509E9997">
              <wp:simplePos x="0" y="0"/>
              <wp:positionH relativeFrom="column">
                <wp:posOffset>5010150</wp:posOffset>
              </wp:positionH>
              <wp:positionV relativeFrom="paragraph">
                <wp:posOffset>-400050</wp:posOffset>
              </wp:positionV>
              <wp:extent cx="1638300" cy="54292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8E212" w14:textId="77777777" w:rsidR="009B4CAD" w:rsidRDefault="009B4CAD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2195BF1B" w14:textId="5AFCC760" w:rsidR="009B4CAD" w:rsidRPr="00A82DEC" w:rsidRDefault="00316F81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Jessica Fitzwater</w:t>
                          </w:r>
                        </w:p>
                        <w:p w14:paraId="08D13E3C" w14:textId="77777777" w:rsidR="009B4CAD" w:rsidRPr="00A82DEC" w:rsidRDefault="009B4CAD" w:rsidP="00D765C7">
                          <w:pPr>
                            <w:spacing w:after="80"/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A82DEC">
                            <w:rPr>
                              <w:rFonts w:ascii="Times New Roman" w:hAnsi="Times New Roman" w:cs="Times New Roman"/>
                              <w:i/>
                            </w:rPr>
                            <w:t>County Executive</w:t>
                          </w:r>
                        </w:p>
                        <w:p w14:paraId="5E4D4BF4" w14:textId="77777777" w:rsidR="009B4CAD" w:rsidRPr="008D1719" w:rsidRDefault="009B4CAD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C42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94.5pt;margin-top:-31.5pt;width:12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9+Z8wEAAMo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" stroked="f">
              <v:textbox>
                <w:txbxContent>
                  <w:p w14:paraId="5CC8E212" w14:textId="77777777" w:rsidR="009B4CAD" w:rsidRDefault="009B4CAD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2195BF1B" w14:textId="5AFCC760" w:rsidR="009B4CAD" w:rsidRPr="00A82DEC" w:rsidRDefault="00316F81" w:rsidP="008D171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Jessica Fitzwater</w:t>
                    </w:r>
                  </w:p>
                  <w:p w14:paraId="08D13E3C" w14:textId="77777777" w:rsidR="009B4CAD" w:rsidRPr="00A82DEC" w:rsidRDefault="009B4CAD" w:rsidP="00D765C7">
                    <w:pPr>
                      <w:spacing w:after="80"/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A82DEC">
                      <w:rPr>
                        <w:rFonts w:ascii="Times New Roman" w:hAnsi="Times New Roman" w:cs="Times New Roman"/>
                        <w:i/>
                      </w:rPr>
                      <w:t>County Executive</w:t>
                    </w:r>
                  </w:p>
                  <w:p w14:paraId="5E4D4BF4" w14:textId="77777777" w:rsidR="009B4CAD" w:rsidRPr="008D1719" w:rsidRDefault="009B4CAD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B4CAD">
      <w:rPr>
        <w:noProof/>
      </w:rPr>
      <w:drawing>
        <wp:anchor distT="0" distB="0" distL="114300" distR="114300" simplePos="0" relativeHeight="251661312" behindDoc="0" locked="0" layoutInCell="1" allowOverlap="1" wp14:anchorId="6F770640" wp14:editId="4437C1A2">
          <wp:simplePos x="0" y="0"/>
          <wp:positionH relativeFrom="column">
            <wp:posOffset>-638175</wp:posOffset>
          </wp:positionH>
          <wp:positionV relativeFrom="paragraph">
            <wp:posOffset>-219075</wp:posOffset>
          </wp:positionV>
          <wp:extent cx="914400" cy="914400"/>
          <wp:effectExtent l="19050" t="0" r="0" b="0"/>
          <wp:wrapNone/>
          <wp:docPr id="2" name="Picture 2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C2B69" wp14:editId="2FEA2088">
              <wp:simplePos x="0" y="0"/>
              <wp:positionH relativeFrom="column">
                <wp:posOffset>552450</wp:posOffset>
              </wp:positionH>
              <wp:positionV relativeFrom="paragraph">
                <wp:posOffset>190500</wp:posOffset>
              </wp:positionV>
              <wp:extent cx="5962650" cy="5334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7CAA8" w14:textId="24597058" w:rsidR="009B4CAD" w:rsidRDefault="00127055" w:rsidP="00A01873">
                          <w:pPr>
                            <w:jc w:val="left"/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Cs w:val="20"/>
                            </w:rPr>
                            <w:t xml:space="preserve">OFFICE OF </w:t>
                          </w:r>
                          <w:r w:rsidR="007504AD">
                            <w:rPr>
                              <w:rFonts w:ascii="Times New Roman" w:hAnsi="Times New Roman" w:cs="Times New Roman"/>
                              <w:b/>
                              <w:szCs w:val="20"/>
                            </w:rPr>
                            <w:t>AGRICULTURE</w:t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5C1BF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  <w:r w:rsidR="001D461B" w:rsidRPr="001D461B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K</w:t>
                          </w:r>
                          <w:r w:rsidR="007504A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atie Stevens</w:t>
                          </w:r>
                          <w:r w:rsidR="001D461B" w:rsidRPr="001D461B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, </w:t>
                          </w:r>
                          <w:r w:rsidR="0080455E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Director</w:t>
                          </w:r>
                        </w:p>
                        <w:p w14:paraId="4E407AA8" w14:textId="77777777" w:rsidR="00A01873" w:rsidRPr="009D7978" w:rsidRDefault="00A01873" w:rsidP="00A01873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9D7978">
                            <w:rPr>
                              <w:iCs/>
                              <w:sz w:val="22"/>
                              <w:szCs w:val="22"/>
                            </w:rPr>
                            <w:t xml:space="preserve">Department of </w:t>
                          </w:r>
                          <w:r>
                            <w:rPr>
                              <w:iCs/>
                              <w:sz w:val="22"/>
                              <w:szCs w:val="22"/>
                            </w:rPr>
                            <w:t>Agricultural</w:t>
                          </w:r>
                          <w:r w:rsidRPr="009D7978">
                            <w:rPr>
                              <w:iCs/>
                              <w:sz w:val="22"/>
                              <w:szCs w:val="22"/>
                            </w:rPr>
                            <w:t xml:space="preserve"> Preservation</w:t>
                          </w:r>
                          <w:r>
                            <w:rPr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D7978">
                            <w:rPr>
                              <w:i/>
                              <w:sz w:val="20"/>
                              <w:szCs w:val="20"/>
                            </w:rPr>
                            <w:tab/>
                          </w:r>
                          <w:r w:rsidRPr="009D7978">
                            <w:rPr>
                              <w:i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i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i/>
                              <w:sz w:val="20"/>
                              <w:szCs w:val="20"/>
                            </w:rPr>
                            <w:tab/>
                            <w:t xml:space="preserve"> </w:t>
                          </w:r>
                          <w:r w:rsidRPr="009D7978">
                            <w:rPr>
                              <w:i/>
                              <w:sz w:val="20"/>
                              <w:szCs w:val="20"/>
                            </w:rPr>
                            <w:t>Shannon O’Neil, Administrator</w:t>
                          </w:r>
                        </w:p>
                        <w:p w14:paraId="5B650A14" w14:textId="77777777" w:rsidR="00A01873" w:rsidRPr="00A01873" w:rsidRDefault="00A01873" w:rsidP="005C1BF0">
                          <w:pPr>
                            <w:spacing w:after="160"/>
                            <w:jc w:val="left"/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C2B69" id="Text Box 4" o:spid="_x0000_s1027" type="#_x0000_t202" style="position:absolute;left:0;text-align:left;margin-left:43.5pt;margin-top:15pt;width:46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" stroked="f">
              <v:textbox>
                <w:txbxContent>
                  <w:p w14:paraId="6167CAA8" w14:textId="24597058" w:rsidR="009B4CAD" w:rsidRDefault="00127055" w:rsidP="00A01873">
                    <w:pPr>
                      <w:jc w:val="left"/>
                      <w:rPr>
                        <w:rFonts w:ascii="Times New Roman" w:hAnsi="Times New Roman" w:cs="Times New Roman"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Cs w:val="20"/>
                      </w:rPr>
                      <w:t xml:space="preserve">OFFICE OF </w:t>
                    </w:r>
                    <w:r w:rsidR="007504AD">
                      <w:rPr>
                        <w:rFonts w:ascii="Times New Roman" w:hAnsi="Times New Roman" w:cs="Times New Roman"/>
                        <w:b/>
                        <w:szCs w:val="20"/>
                      </w:rPr>
                      <w:t>AGRICULTURE</w:t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5C1B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  <w:r w:rsidR="001D461B" w:rsidRPr="001D461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K</w:t>
                    </w:r>
                    <w:r w:rsidR="007504A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atie Stevens</w:t>
                    </w:r>
                    <w:r w:rsidR="001D461B" w:rsidRPr="001D461B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 xml:space="preserve">, </w:t>
                    </w:r>
                    <w:r w:rsidR="0080455E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Director</w:t>
                    </w:r>
                  </w:p>
                  <w:p w14:paraId="4E407AA8" w14:textId="77777777" w:rsidR="00A01873" w:rsidRPr="009D7978" w:rsidRDefault="00A01873" w:rsidP="00A01873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  <w:r w:rsidRPr="009D7978">
                      <w:rPr>
                        <w:iCs/>
                        <w:sz w:val="22"/>
                        <w:szCs w:val="22"/>
                      </w:rPr>
                      <w:t xml:space="preserve">Department of </w:t>
                    </w:r>
                    <w:r>
                      <w:rPr>
                        <w:iCs/>
                        <w:sz w:val="22"/>
                        <w:szCs w:val="22"/>
                      </w:rPr>
                      <w:t>Agricultural</w:t>
                    </w:r>
                    <w:r w:rsidRPr="009D7978">
                      <w:rPr>
                        <w:iCs/>
                        <w:sz w:val="22"/>
                        <w:szCs w:val="22"/>
                      </w:rPr>
                      <w:t xml:space="preserve"> Preservation</w:t>
                    </w:r>
                    <w:r>
                      <w:rPr>
                        <w:iCs/>
                        <w:sz w:val="22"/>
                        <w:szCs w:val="22"/>
                      </w:rPr>
                      <w:t xml:space="preserve"> </w:t>
                    </w:r>
                    <w:r w:rsidRPr="009D7978">
                      <w:rPr>
                        <w:i/>
                        <w:sz w:val="20"/>
                        <w:szCs w:val="20"/>
                      </w:rPr>
                      <w:tab/>
                    </w:r>
                    <w:r w:rsidRPr="009D7978">
                      <w:rPr>
                        <w:i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sz w:val="20"/>
                        <w:szCs w:val="20"/>
                      </w:rPr>
                      <w:tab/>
                    </w:r>
                    <w:r>
                      <w:rPr>
                        <w:i/>
                        <w:sz w:val="20"/>
                        <w:szCs w:val="20"/>
                      </w:rPr>
                      <w:tab/>
                      <w:t xml:space="preserve"> </w:t>
                    </w:r>
                    <w:r w:rsidRPr="009D7978">
                      <w:rPr>
                        <w:i/>
                        <w:sz w:val="20"/>
                        <w:szCs w:val="20"/>
                      </w:rPr>
                      <w:t>Shannon O’Neil, Administrator</w:t>
                    </w:r>
                  </w:p>
                  <w:p w14:paraId="5B650A14" w14:textId="77777777" w:rsidR="00A01873" w:rsidRPr="00A01873" w:rsidRDefault="00A01873" w:rsidP="005C1BF0">
                    <w:pPr>
                      <w:spacing w:after="160"/>
                      <w:jc w:val="left"/>
                      <w:rPr>
                        <w:rFonts w:ascii="Times New Roman" w:hAnsi="Times New Roman" w:cs="Times New Roman"/>
                        <w:i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EEBC86" wp14:editId="38C34695">
              <wp:simplePos x="0" y="0"/>
              <wp:positionH relativeFrom="column">
                <wp:posOffset>647700</wp:posOffset>
              </wp:positionH>
              <wp:positionV relativeFrom="paragraph">
                <wp:posOffset>190500</wp:posOffset>
              </wp:positionV>
              <wp:extent cx="5867400" cy="0"/>
              <wp:effectExtent l="9525" t="9525" r="9525" b="952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E3C998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1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wX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E7ns6c8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79D2B" wp14:editId="25D548B3">
              <wp:simplePos x="0" y="0"/>
              <wp:positionH relativeFrom="column">
                <wp:posOffset>552450</wp:posOffset>
              </wp:positionH>
              <wp:positionV relativeFrom="paragraph">
                <wp:posOffset>-300355</wp:posOffset>
              </wp:positionV>
              <wp:extent cx="5076825" cy="738505"/>
              <wp:effectExtent l="0" t="444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3CAB0" w14:textId="77777777" w:rsidR="009B4CAD" w:rsidRDefault="009B4CAD" w:rsidP="008D1719">
                          <w:pPr>
                            <w:pStyle w:val="NoSpacing"/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</w:p>
                        <w:p w14:paraId="4543AAFD" w14:textId="77777777" w:rsidR="009B4CAD" w:rsidRPr="00045CA1" w:rsidRDefault="009B4CAD" w:rsidP="009439E3">
                          <w:pPr>
                            <w:pStyle w:val="NoSpacing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045CA1">
                            <w:rPr>
                              <w:b/>
                              <w:sz w:val="28"/>
                              <w:szCs w:val="32"/>
                            </w:rPr>
                            <w:t>FREDERICK COUNTY GOVERNMENT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79D2B" id="Text Box 1" o:spid="_x0000_s1028" type="#_x0000_t202" style="position:absolute;left:0;text-align:left;margin-left:43.5pt;margin-top:-23.65pt;width:399.7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" stroked="f">
              <v:textbox>
                <w:txbxContent>
                  <w:p w14:paraId="6FC3CAB0" w14:textId="77777777" w:rsidR="009B4CAD" w:rsidRDefault="009B4CAD" w:rsidP="008D1719">
                    <w:pPr>
                      <w:pStyle w:val="NoSpacing"/>
                      <w:jc w:val="center"/>
                      <w:rPr>
                        <w:b/>
                        <w:sz w:val="28"/>
                        <w:szCs w:val="32"/>
                      </w:rPr>
                    </w:pPr>
                  </w:p>
                  <w:p w14:paraId="4543AAFD" w14:textId="77777777" w:rsidR="009B4CAD" w:rsidRPr="00045CA1" w:rsidRDefault="009B4CAD" w:rsidP="009439E3">
                    <w:pPr>
                      <w:pStyle w:val="NoSpacing"/>
                      <w:rPr>
                        <w:b/>
                        <w:sz w:val="28"/>
                        <w:szCs w:val="32"/>
                      </w:rPr>
                    </w:pPr>
                    <w:r w:rsidRPr="00045CA1">
                      <w:rPr>
                        <w:b/>
                        <w:sz w:val="28"/>
                        <w:szCs w:val="32"/>
                      </w:rPr>
                      <w:t>FREDERICK COUNTY GOVERNMENT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EC08" w14:textId="77777777" w:rsidR="009B4CAD" w:rsidRDefault="009B4CAD" w:rsidP="008D1719">
    <w:pPr>
      <w:tabs>
        <w:tab w:val="left" w:pos="1080"/>
      </w:tabs>
      <w:rPr>
        <w:rFonts w:cs="Tahoma"/>
        <w:sz w:val="18"/>
        <w:szCs w:val="18"/>
      </w:rPr>
    </w:pPr>
    <w:r>
      <w:rPr>
        <w:rFonts w:cs="Tahoma"/>
        <w:sz w:val="18"/>
        <w:szCs w:val="18"/>
      </w:rPr>
      <w:t>[NAME]</w:t>
    </w:r>
  </w:p>
  <w:p w14:paraId="6D5AB5A3" w14:textId="77777777" w:rsidR="009B4CAD" w:rsidRPr="003206A1" w:rsidRDefault="009B4CAD" w:rsidP="008D1719">
    <w:pPr>
      <w:tabs>
        <w:tab w:val="left" w:pos="540"/>
      </w:tabs>
      <w:ind w:left="900" w:hanging="900"/>
      <w:rPr>
        <w:rFonts w:cs="Tahoma"/>
        <w:b/>
        <w:bCs/>
        <w:sz w:val="18"/>
        <w:szCs w:val="18"/>
      </w:rPr>
    </w:pPr>
    <w:r w:rsidRPr="003206A1">
      <w:rPr>
        <w:rFonts w:cs="Tahoma"/>
        <w:b/>
        <w:bCs/>
        <w:sz w:val="18"/>
        <w:szCs w:val="18"/>
      </w:rPr>
      <w:t>RE:</w:t>
    </w:r>
    <w:r w:rsidRPr="003206A1">
      <w:rPr>
        <w:rFonts w:cs="Tahoma"/>
        <w:b/>
        <w:bCs/>
        <w:sz w:val="18"/>
        <w:szCs w:val="18"/>
      </w:rPr>
      <w:tab/>
    </w:r>
  </w:p>
  <w:p w14:paraId="4BF71A09" w14:textId="3F405E96" w:rsidR="009B4CAD" w:rsidRPr="003206A1" w:rsidRDefault="00C06FA8" w:rsidP="00636E89">
    <w:pPr>
      <w:tabs>
        <w:tab w:val="right" w:pos="9360"/>
      </w:tabs>
      <w:rPr>
        <w:rFonts w:cs="Arial"/>
        <w:sz w:val="18"/>
        <w:szCs w:val="18"/>
      </w:rPr>
    </w:pPr>
    <w:r w:rsidRPr="003206A1">
      <w:rPr>
        <w:rFonts w:cs="Arial"/>
        <w:sz w:val="18"/>
        <w:szCs w:val="18"/>
      </w:rPr>
      <w:fldChar w:fldCharType="begin"/>
    </w:r>
    <w:r w:rsidR="009B4CAD" w:rsidRPr="003206A1">
      <w:rPr>
        <w:rFonts w:cs="Arial"/>
        <w:sz w:val="18"/>
        <w:szCs w:val="18"/>
      </w:rPr>
      <w:instrText xml:space="preserve"> TIME \@ "MMMM d, yyyy" </w:instrText>
    </w:r>
    <w:r w:rsidRPr="003206A1">
      <w:rPr>
        <w:rFonts w:cs="Arial"/>
        <w:sz w:val="18"/>
        <w:szCs w:val="18"/>
      </w:rPr>
      <w:fldChar w:fldCharType="separate"/>
    </w:r>
    <w:r w:rsidR="007905C9">
      <w:rPr>
        <w:rFonts w:cs="Arial"/>
        <w:noProof/>
        <w:sz w:val="18"/>
        <w:szCs w:val="18"/>
      </w:rPr>
      <w:t>September 10, 2025</w:t>
    </w:r>
    <w:r w:rsidRPr="003206A1">
      <w:rPr>
        <w:rFonts w:cs="Arial"/>
        <w:sz w:val="18"/>
        <w:szCs w:val="18"/>
      </w:rPr>
      <w:fldChar w:fldCharType="end"/>
    </w:r>
    <w:r w:rsidR="009B4CAD" w:rsidRPr="003206A1">
      <w:rPr>
        <w:rFonts w:cs="Arial"/>
        <w:sz w:val="18"/>
        <w:szCs w:val="18"/>
      </w:rPr>
      <w:tab/>
      <w:t xml:space="preserve">Page </w:t>
    </w:r>
    <w:r w:rsidRPr="003206A1">
      <w:rPr>
        <w:rFonts w:cs="Arial"/>
        <w:sz w:val="18"/>
        <w:szCs w:val="18"/>
      </w:rPr>
      <w:fldChar w:fldCharType="begin"/>
    </w:r>
    <w:r w:rsidR="009B4CAD" w:rsidRPr="003206A1">
      <w:rPr>
        <w:rFonts w:cs="Arial"/>
        <w:sz w:val="18"/>
        <w:szCs w:val="18"/>
      </w:rPr>
      <w:instrText xml:space="preserve"> PAGE </w:instrText>
    </w:r>
    <w:r w:rsidRPr="003206A1">
      <w:rPr>
        <w:rFonts w:cs="Arial"/>
        <w:sz w:val="18"/>
        <w:szCs w:val="18"/>
      </w:rPr>
      <w:fldChar w:fldCharType="separate"/>
    </w:r>
    <w:r w:rsidR="00830264">
      <w:rPr>
        <w:rFonts w:cs="Arial"/>
        <w:noProof/>
        <w:sz w:val="18"/>
        <w:szCs w:val="18"/>
      </w:rPr>
      <w:t>1</w:t>
    </w:r>
    <w:r w:rsidRPr="003206A1">
      <w:rPr>
        <w:rFonts w:cs="Arial"/>
        <w:sz w:val="18"/>
        <w:szCs w:val="18"/>
      </w:rPr>
      <w:fldChar w:fldCharType="end"/>
    </w:r>
  </w:p>
  <w:p w14:paraId="61AEB3CB" w14:textId="77777777" w:rsidR="009B4CAD" w:rsidRPr="003206A1" w:rsidRDefault="00F01908" w:rsidP="008D1719">
    <w:pPr>
      <w:pStyle w:val="Header"/>
      <w:tabs>
        <w:tab w:val="left" w:pos="8280"/>
      </w:tabs>
      <w:rPr>
        <w:rFonts w:cs="Arial"/>
        <w:sz w:val="18"/>
        <w:szCs w:val="18"/>
      </w:rPr>
    </w:pPr>
    <w:r>
      <w:rPr>
        <w:rFonts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52B8D9" wp14:editId="3A8A0AB0">
              <wp:simplePos x="0" y="0"/>
              <wp:positionH relativeFrom="column">
                <wp:align>center</wp:align>
              </wp:positionH>
              <wp:positionV relativeFrom="paragraph">
                <wp:posOffset>98425</wp:posOffset>
              </wp:positionV>
              <wp:extent cx="5943600" cy="0"/>
              <wp:effectExtent l="9525" t="12700" r="9525" b="635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5DF68D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75pt" to="46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6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"/>
          </w:pict>
        </mc:Fallback>
      </mc:AlternateContent>
    </w:r>
  </w:p>
  <w:p w14:paraId="06345B80" w14:textId="77777777" w:rsidR="009B4CAD" w:rsidRPr="003206A1" w:rsidRDefault="009B4CAD" w:rsidP="008D1719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C1643"/>
    <w:multiLevelType w:val="hybridMultilevel"/>
    <w:tmpl w:val="2982D2C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2450955"/>
    <w:multiLevelType w:val="hybridMultilevel"/>
    <w:tmpl w:val="4BF2FB22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40828"/>
    <w:multiLevelType w:val="hybridMultilevel"/>
    <w:tmpl w:val="98987262"/>
    <w:lvl w:ilvl="0" w:tplc="1CECD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83169">
    <w:abstractNumId w:val="2"/>
  </w:num>
  <w:num w:numId="2" w16cid:durableId="1285229455">
    <w:abstractNumId w:val="0"/>
  </w:num>
  <w:num w:numId="3" w16cid:durableId="76874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19"/>
    <w:rsid w:val="00004C87"/>
    <w:rsid w:val="00011E5B"/>
    <w:rsid w:val="0003472E"/>
    <w:rsid w:val="00041D98"/>
    <w:rsid w:val="00045CA1"/>
    <w:rsid w:val="00062926"/>
    <w:rsid w:val="0007143C"/>
    <w:rsid w:val="0007706D"/>
    <w:rsid w:val="00080A83"/>
    <w:rsid w:val="00084A15"/>
    <w:rsid w:val="00085BF9"/>
    <w:rsid w:val="00094DCC"/>
    <w:rsid w:val="00097ED7"/>
    <w:rsid w:val="000D08F8"/>
    <w:rsid w:val="000D6373"/>
    <w:rsid w:val="00101693"/>
    <w:rsid w:val="0010774F"/>
    <w:rsid w:val="00121C62"/>
    <w:rsid w:val="001236D2"/>
    <w:rsid w:val="00127055"/>
    <w:rsid w:val="0014296D"/>
    <w:rsid w:val="00172CEE"/>
    <w:rsid w:val="00177B59"/>
    <w:rsid w:val="001838BA"/>
    <w:rsid w:val="001914F9"/>
    <w:rsid w:val="001978CF"/>
    <w:rsid w:val="001A1866"/>
    <w:rsid w:val="001A3E08"/>
    <w:rsid w:val="001B4225"/>
    <w:rsid w:val="001B659A"/>
    <w:rsid w:val="001C1C7F"/>
    <w:rsid w:val="001C28FC"/>
    <w:rsid w:val="001D461B"/>
    <w:rsid w:val="001D6D06"/>
    <w:rsid w:val="00205B14"/>
    <w:rsid w:val="00212D34"/>
    <w:rsid w:val="002134CD"/>
    <w:rsid w:val="002160BC"/>
    <w:rsid w:val="00221317"/>
    <w:rsid w:val="002238C7"/>
    <w:rsid w:val="00232ACB"/>
    <w:rsid w:val="00237A47"/>
    <w:rsid w:val="002577F2"/>
    <w:rsid w:val="00273969"/>
    <w:rsid w:val="002802F5"/>
    <w:rsid w:val="00281805"/>
    <w:rsid w:val="002A390D"/>
    <w:rsid w:val="002A6B1D"/>
    <w:rsid w:val="002B6B6A"/>
    <w:rsid w:val="002B6CB1"/>
    <w:rsid w:val="002B6EFC"/>
    <w:rsid w:val="002C3AE5"/>
    <w:rsid w:val="002D13B9"/>
    <w:rsid w:val="002D4954"/>
    <w:rsid w:val="002E2849"/>
    <w:rsid w:val="002E49C5"/>
    <w:rsid w:val="002E4F7A"/>
    <w:rsid w:val="002F6775"/>
    <w:rsid w:val="00305D26"/>
    <w:rsid w:val="00316F81"/>
    <w:rsid w:val="0033232E"/>
    <w:rsid w:val="00333190"/>
    <w:rsid w:val="00335D0A"/>
    <w:rsid w:val="003402F9"/>
    <w:rsid w:val="00346F3B"/>
    <w:rsid w:val="0035018E"/>
    <w:rsid w:val="00355AEE"/>
    <w:rsid w:val="0036347C"/>
    <w:rsid w:val="00375688"/>
    <w:rsid w:val="00376B7F"/>
    <w:rsid w:val="00380FC2"/>
    <w:rsid w:val="00385498"/>
    <w:rsid w:val="00387439"/>
    <w:rsid w:val="003B254C"/>
    <w:rsid w:val="003B5A88"/>
    <w:rsid w:val="003D18C6"/>
    <w:rsid w:val="003D6708"/>
    <w:rsid w:val="003E0DC4"/>
    <w:rsid w:val="003F7A0F"/>
    <w:rsid w:val="00445DB0"/>
    <w:rsid w:val="00447A5D"/>
    <w:rsid w:val="00454398"/>
    <w:rsid w:val="00454B26"/>
    <w:rsid w:val="00490CDF"/>
    <w:rsid w:val="004B13BE"/>
    <w:rsid w:val="004B7246"/>
    <w:rsid w:val="004D5470"/>
    <w:rsid w:val="004F10DA"/>
    <w:rsid w:val="004F43A3"/>
    <w:rsid w:val="00501B6D"/>
    <w:rsid w:val="00505530"/>
    <w:rsid w:val="005079CD"/>
    <w:rsid w:val="00522DAC"/>
    <w:rsid w:val="00527FB7"/>
    <w:rsid w:val="0053086D"/>
    <w:rsid w:val="00531A06"/>
    <w:rsid w:val="00534A9C"/>
    <w:rsid w:val="0055293A"/>
    <w:rsid w:val="00555257"/>
    <w:rsid w:val="00593939"/>
    <w:rsid w:val="005B6C71"/>
    <w:rsid w:val="005C1529"/>
    <w:rsid w:val="005C1BF0"/>
    <w:rsid w:val="005C2764"/>
    <w:rsid w:val="005C6547"/>
    <w:rsid w:val="005D44CA"/>
    <w:rsid w:val="005D4BD9"/>
    <w:rsid w:val="005D68BF"/>
    <w:rsid w:val="0060348D"/>
    <w:rsid w:val="006034DD"/>
    <w:rsid w:val="00603F4C"/>
    <w:rsid w:val="00613E2D"/>
    <w:rsid w:val="00613F09"/>
    <w:rsid w:val="00615985"/>
    <w:rsid w:val="0063176B"/>
    <w:rsid w:val="00636E89"/>
    <w:rsid w:val="00640880"/>
    <w:rsid w:val="00645653"/>
    <w:rsid w:val="00663999"/>
    <w:rsid w:val="00663ED0"/>
    <w:rsid w:val="0067621F"/>
    <w:rsid w:val="0067665D"/>
    <w:rsid w:val="00681A16"/>
    <w:rsid w:val="0069315D"/>
    <w:rsid w:val="006958C4"/>
    <w:rsid w:val="006B0855"/>
    <w:rsid w:val="006C0075"/>
    <w:rsid w:val="006C35E6"/>
    <w:rsid w:val="006D0992"/>
    <w:rsid w:val="006E00D2"/>
    <w:rsid w:val="006F06D6"/>
    <w:rsid w:val="00700932"/>
    <w:rsid w:val="007279E3"/>
    <w:rsid w:val="007306A5"/>
    <w:rsid w:val="00730B18"/>
    <w:rsid w:val="0073726B"/>
    <w:rsid w:val="007504AD"/>
    <w:rsid w:val="007873E3"/>
    <w:rsid w:val="007905C9"/>
    <w:rsid w:val="00792CEF"/>
    <w:rsid w:val="007A4B4D"/>
    <w:rsid w:val="007B3BDB"/>
    <w:rsid w:val="007B6A80"/>
    <w:rsid w:val="007C7AA3"/>
    <w:rsid w:val="007D0624"/>
    <w:rsid w:val="007D1065"/>
    <w:rsid w:val="007D14E8"/>
    <w:rsid w:val="00800ED1"/>
    <w:rsid w:val="0080455E"/>
    <w:rsid w:val="00807345"/>
    <w:rsid w:val="00815FD3"/>
    <w:rsid w:val="00820045"/>
    <w:rsid w:val="00830264"/>
    <w:rsid w:val="00846288"/>
    <w:rsid w:val="00850CE4"/>
    <w:rsid w:val="00853A0C"/>
    <w:rsid w:val="00855752"/>
    <w:rsid w:val="00866B3A"/>
    <w:rsid w:val="00894751"/>
    <w:rsid w:val="008B530E"/>
    <w:rsid w:val="008C7887"/>
    <w:rsid w:val="008C7980"/>
    <w:rsid w:val="008C7B07"/>
    <w:rsid w:val="008D1719"/>
    <w:rsid w:val="008E0242"/>
    <w:rsid w:val="008E2E8C"/>
    <w:rsid w:val="008E4E55"/>
    <w:rsid w:val="009439E3"/>
    <w:rsid w:val="00944BFE"/>
    <w:rsid w:val="00976752"/>
    <w:rsid w:val="009829A2"/>
    <w:rsid w:val="00986EF6"/>
    <w:rsid w:val="009A72F8"/>
    <w:rsid w:val="009B4CAD"/>
    <w:rsid w:val="009C0842"/>
    <w:rsid w:val="009E18E9"/>
    <w:rsid w:val="009F0CD9"/>
    <w:rsid w:val="009F230D"/>
    <w:rsid w:val="009F581F"/>
    <w:rsid w:val="00A01873"/>
    <w:rsid w:val="00A05F94"/>
    <w:rsid w:val="00A4449A"/>
    <w:rsid w:val="00A45AB1"/>
    <w:rsid w:val="00A547E8"/>
    <w:rsid w:val="00A617F8"/>
    <w:rsid w:val="00A7484E"/>
    <w:rsid w:val="00A82DEC"/>
    <w:rsid w:val="00AA0EB1"/>
    <w:rsid w:val="00AA1C3A"/>
    <w:rsid w:val="00AB0ACE"/>
    <w:rsid w:val="00AC3C15"/>
    <w:rsid w:val="00AE7428"/>
    <w:rsid w:val="00AF5996"/>
    <w:rsid w:val="00B242D7"/>
    <w:rsid w:val="00B31FAA"/>
    <w:rsid w:val="00B506CB"/>
    <w:rsid w:val="00B664BF"/>
    <w:rsid w:val="00B714FF"/>
    <w:rsid w:val="00B73CFC"/>
    <w:rsid w:val="00B76CBD"/>
    <w:rsid w:val="00B80E7B"/>
    <w:rsid w:val="00B8415D"/>
    <w:rsid w:val="00B9679A"/>
    <w:rsid w:val="00BB644D"/>
    <w:rsid w:val="00BC1C4A"/>
    <w:rsid w:val="00BC6A73"/>
    <w:rsid w:val="00BE6376"/>
    <w:rsid w:val="00BE6B37"/>
    <w:rsid w:val="00BE6D1F"/>
    <w:rsid w:val="00BF076F"/>
    <w:rsid w:val="00C06FA8"/>
    <w:rsid w:val="00C3703C"/>
    <w:rsid w:val="00C47B3F"/>
    <w:rsid w:val="00C5619A"/>
    <w:rsid w:val="00C665BD"/>
    <w:rsid w:val="00C9142E"/>
    <w:rsid w:val="00C923BA"/>
    <w:rsid w:val="00CA0D41"/>
    <w:rsid w:val="00CA655B"/>
    <w:rsid w:val="00CB0D4D"/>
    <w:rsid w:val="00CC30CC"/>
    <w:rsid w:val="00CC7306"/>
    <w:rsid w:val="00CD44A3"/>
    <w:rsid w:val="00D040C5"/>
    <w:rsid w:val="00D062B6"/>
    <w:rsid w:val="00D33B00"/>
    <w:rsid w:val="00D3741C"/>
    <w:rsid w:val="00D603C2"/>
    <w:rsid w:val="00D64C9A"/>
    <w:rsid w:val="00D71534"/>
    <w:rsid w:val="00D74E46"/>
    <w:rsid w:val="00D765C7"/>
    <w:rsid w:val="00D820F1"/>
    <w:rsid w:val="00D84CB1"/>
    <w:rsid w:val="00D91090"/>
    <w:rsid w:val="00D91173"/>
    <w:rsid w:val="00D93563"/>
    <w:rsid w:val="00D9734C"/>
    <w:rsid w:val="00D97859"/>
    <w:rsid w:val="00DA668B"/>
    <w:rsid w:val="00DC5051"/>
    <w:rsid w:val="00DF6034"/>
    <w:rsid w:val="00DF7196"/>
    <w:rsid w:val="00E073D1"/>
    <w:rsid w:val="00E14B05"/>
    <w:rsid w:val="00E15022"/>
    <w:rsid w:val="00E2015C"/>
    <w:rsid w:val="00E244C9"/>
    <w:rsid w:val="00E403D9"/>
    <w:rsid w:val="00E4181A"/>
    <w:rsid w:val="00E473EF"/>
    <w:rsid w:val="00E5278D"/>
    <w:rsid w:val="00E606B1"/>
    <w:rsid w:val="00E6328E"/>
    <w:rsid w:val="00E7106E"/>
    <w:rsid w:val="00E72B97"/>
    <w:rsid w:val="00E72DB6"/>
    <w:rsid w:val="00E77576"/>
    <w:rsid w:val="00E816D2"/>
    <w:rsid w:val="00E94719"/>
    <w:rsid w:val="00E96428"/>
    <w:rsid w:val="00E97CC1"/>
    <w:rsid w:val="00EA166A"/>
    <w:rsid w:val="00EA6553"/>
    <w:rsid w:val="00EB4DE9"/>
    <w:rsid w:val="00EB6D9A"/>
    <w:rsid w:val="00EC1E2D"/>
    <w:rsid w:val="00EF2C9A"/>
    <w:rsid w:val="00EF63EC"/>
    <w:rsid w:val="00EF74F1"/>
    <w:rsid w:val="00F01908"/>
    <w:rsid w:val="00F02B2D"/>
    <w:rsid w:val="00F153E1"/>
    <w:rsid w:val="00F26AF3"/>
    <w:rsid w:val="00F478C1"/>
    <w:rsid w:val="00F54B2B"/>
    <w:rsid w:val="00F64F31"/>
    <w:rsid w:val="00F73CE3"/>
    <w:rsid w:val="00F94FA3"/>
    <w:rsid w:val="00FC53C0"/>
    <w:rsid w:val="00FD5A52"/>
    <w:rsid w:val="00FD7788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."/>
  <w:listSeparator w:val=","/>
  <w14:docId w14:val="2CB6F57A"/>
  <w15:docId w15:val="{9015F7B3-6446-4193-94A0-D5F02646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9"/>
    <w:pPr>
      <w:spacing w:after="0" w:line="240" w:lineRule="auto"/>
      <w:jc w:val="both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19"/>
  </w:style>
  <w:style w:type="paragraph" w:styleId="Footer">
    <w:name w:val="footer"/>
    <w:basedOn w:val="Normal"/>
    <w:link w:val="Foot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19"/>
  </w:style>
  <w:style w:type="paragraph" w:styleId="NoSpacing">
    <w:name w:val="No Spacing"/>
    <w:uiPriority w:val="1"/>
    <w:qFormat/>
    <w:rsid w:val="008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7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E3AE9-5DD1-47AA-AD00-94267AF3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5165</TotalTime>
  <Pages>1</Pages>
  <Words>204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kdemosky</dc:creator>
  <cp:lastModifiedBy>Ahalt, Beth</cp:lastModifiedBy>
  <cp:revision>22</cp:revision>
  <cp:lastPrinted>2024-12-09T14:33:00Z</cp:lastPrinted>
  <dcterms:created xsi:type="dcterms:W3CDTF">2025-05-22T15:38:00Z</dcterms:created>
  <dcterms:modified xsi:type="dcterms:W3CDTF">2025-09-10T12:57:00Z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71f0b6bc5963ce276e02ab5e5d099f50b13cdeec39812d6219eb8cb7dfe4db87</vt:lpwstr>
  </property>
</Properties>
</file>